
<file path=[Content_Types].xml><?xml version="1.0" encoding="utf-8"?>
<Types xmlns="http://schemas.openxmlformats.org/package/2006/content-types">
  <Override PartName="/docProps/core.xml" ContentType="application/vnd.openxmlformats-package.core-properties+xml"/>
  <Override PartName="/word/settings.xml" ContentType="application/vnd.openxmlformats-officedocument.wordprocessingml.settings+xml"/>
  <Default Extension="xml" ContentType="application/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word/fontTable.xml" ContentType="application/vnd.openxmlformats-officedocument.wordprocessingml.fontTable+xml"/>
  <Default Extension="rels" ContentType="application/vnd.openxmlformats-package.relationship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theme/theme1.xml" ContentType="application/vnd.openxmlformats-officedocument.theme+xml"/>
  <Default Extension="jpeg" ContentType="image/jpeg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Relationship Id="rId3" Type="http://schemas.openxmlformats.org/package/2006/relationships/metadata/core-properties" Target="docProps/core.xml"/></Relationships>
</file>

<file path=word/document.xml><?xml version="1.0" encoding="utf-8"?>
<w:document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 ve:Ignorable="mv" ve:PreserveAttributes="mv:*">
  <w:body>
    <w:p w:rsidR="00B96274" w:rsidRDefault="00984279" w:rsidP="00984279">
      <w:pPr>
        <w:rPr>
          <w:rFonts w:asciiTheme="majorHAnsi" w:hAnsiTheme="majorHAnsi"/>
          <w:b/>
          <w:sz w:val="36"/>
          <w:u w:val="single"/>
        </w:rPr>
      </w:pPr>
      <w:r w:rsidRPr="00B96274">
        <w:rPr>
          <w:rFonts w:asciiTheme="majorHAnsi" w:hAnsiTheme="majorHAnsi"/>
          <w:b/>
          <w:sz w:val="36"/>
        </w:rPr>
        <w:t>Unit Title</w:t>
      </w:r>
      <w:r w:rsidR="00C92CAE" w:rsidRPr="00B96274">
        <w:rPr>
          <w:rFonts w:asciiTheme="majorHAnsi" w:hAnsiTheme="majorHAnsi"/>
          <w:b/>
          <w:sz w:val="36"/>
        </w:rPr>
        <w:t xml:space="preserve">:  </w:t>
      </w:r>
      <w:r w:rsidR="00C92CAE" w:rsidRPr="00B96274">
        <w:rPr>
          <w:rFonts w:asciiTheme="majorHAnsi" w:hAnsiTheme="majorHAnsi"/>
          <w:b/>
          <w:i/>
          <w:sz w:val="36"/>
          <w:u w:val="single"/>
        </w:rPr>
        <w:t>How do we know change happens?</w:t>
      </w:r>
    </w:p>
    <w:p w:rsidR="00984279" w:rsidRPr="00B96274" w:rsidRDefault="00984279" w:rsidP="00984279">
      <w:pPr>
        <w:rPr>
          <w:rFonts w:asciiTheme="majorHAnsi" w:hAnsiTheme="majorHAnsi"/>
          <w:b/>
          <w:sz w:val="36"/>
          <w:u w:val="single"/>
        </w:rPr>
      </w:pPr>
      <w:r w:rsidRPr="00B96274">
        <w:rPr>
          <w:rFonts w:asciiTheme="majorHAnsi" w:hAnsiTheme="majorHAnsi"/>
          <w:b/>
          <w:sz w:val="36"/>
        </w:rPr>
        <w:t>Teacher &amp; Grade</w:t>
      </w:r>
      <w:r w:rsidR="00C92CAE" w:rsidRPr="00B96274">
        <w:rPr>
          <w:rFonts w:asciiTheme="majorHAnsi" w:hAnsiTheme="majorHAnsi"/>
          <w:b/>
          <w:sz w:val="36"/>
        </w:rPr>
        <w:t xml:space="preserve">:  </w:t>
      </w:r>
      <w:r w:rsidR="00C92CAE" w:rsidRPr="00B96274">
        <w:rPr>
          <w:rFonts w:asciiTheme="majorHAnsi" w:hAnsiTheme="majorHAnsi"/>
          <w:b/>
          <w:i/>
          <w:sz w:val="36"/>
          <w:u w:val="single"/>
        </w:rPr>
        <w:t>Kindergarten, Barrington –</w:t>
      </w:r>
      <w:proofErr w:type="spellStart"/>
      <w:r w:rsidR="00C92CAE" w:rsidRPr="00B96274">
        <w:rPr>
          <w:rFonts w:asciiTheme="majorHAnsi" w:hAnsiTheme="majorHAnsi"/>
          <w:b/>
          <w:i/>
          <w:sz w:val="36"/>
          <w:u w:val="single"/>
        </w:rPr>
        <w:t>Amling</w:t>
      </w:r>
      <w:proofErr w:type="spellEnd"/>
    </w:p>
    <w:p w:rsidR="00984279" w:rsidRDefault="00984279"/>
    <w:p w:rsidR="00984279" w:rsidRDefault="0072045F">
      <w:r>
        <w:rPr>
          <w:noProof/>
        </w:rPr>
        <w:pict>
          <v:shapetype id="_x0000_t202" coordsize="21600,21600" o:spt="202" path="m0,0l0,21600,21600,21600,21600,0xe">
            <v:stroke joinstyle="miter"/>
            <v:path gradientshapeok="t" o:connecttype="rect"/>
          </v:shapetype>
          <v:shape id="_x0000_s1028" type="#_x0000_t202" style="position:absolute;margin-left:-54pt;margin-top:302pt;width:530.25pt;height:304.85pt;z-index:251660288;mso-wrap-edited:f" wrapcoords="-30 -51 -30 21600 21661 21600 21661 -51 -30 -51" filled="f" strokecolor="black [3213]" strokeweight="2.25pt">
            <v:fill o:detectmouseclick="t"/>
            <v:textbox style="mso-next-textbox:#_x0000_s1028" inset=",7.2pt,,7.2pt">
              <w:txbxContent>
                <w:p w:rsidR="00650265" w:rsidRDefault="00650265" w:rsidP="00984279">
                  <w:pPr>
                    <w:rPr>
                      <w:rFonts w:asciiTheme="majorHAnsi" w:hAnsiTheme="majorHAnsi"/>
                      <w:b/>
                    </w:rPr>
                  </w:pPr>
                  <w:r>
                    <w:rPr>
                      <w:rFonts w:asciiTheme="majorHAnsi" w:hAnsiTheme="majorHAnsi"/>
                      <w:b/>
                    </w:rPr>
                    <w:t xml:space="preserve">Product/Performance that students will create to demonstrate </w:t>
                  </w:r>
                  <w:proofErr w:type="gramStart"/>
                  <w:r>
                    <w:rPr>
                      <w:rFonts w:asciiTheme="majorHAnsi" w:hAnsiTheme="majorHAnsi"/>
                      <w:b/>
                    </w:rPr>
                    <w:t>their</w:t>
                  </w:r>
                  <w:proofErr w:type="gramEnd"/>
                  <w:r>
                    <w:rPr>
                      <w:rFonts w:asciiTheme="majorHAnsi" w:hAnsiTheme="majorHAnsi"/>
                      <w:b/>
                    </w:rPr>
                    <w:t xml:space="preserve"> understanding (flexible application of knowledge and skills):</w:t>
                  </w:r>
                </w:p>
                <w:p w:rsidR="00650265" w:rsidRDefault="00650265" w:rsidP="00984279">
                  <w:pPr>
                    <w:rPr>
                      <w:rFonts w:asciiTheme="majorHAnsi" w:hAnsiTheme="majorHAnsi"/>
                      <w:b/>
                    </w:rPr>
                  </w:pPr>
                </w:p>
                <w:p w:rsidR="00650265" w:rsidRPr="007721F3" w:rsidRDefault="00650265" w:rsidP="00984279">
                  <w:pPr>
                    <w:rPr>
                      <w:rFonts w:asciiTheme="majorHAnsi" w:hAnsiTheme="majorHAnsi"/>
                    </w:rPr>
                  </w:pPr>
                  <w:r w:rsidRPr="007721F3">
                    <w:rPr>
                      <w:rFonts w:asciiTheme="majorHAnsi" w:hAnsiTheme="majorHAnsi"/>
                    </w:rPr>
                    <w:t>Each</w:t>
                  </w:r>
                  <w:r>
                    <w:rPr>
                      <w:rFonts w:asciiTheme="majorHAnsi" w:hAnsiTheme="majorHAnsi"/>
                    </w:rPr>
                    <w:t xml:space="preserve"> student will choose 1 change in our environment and will create a book.  These student books will demonstrate their understanding about how change happens through words and pictures.</w:t>
                  </w:r>
                </w:p>
                <w:p w:rsidR="00650265" w:rsidRDefault="00650265" w:rsidP="00984279">
                  <w:pPr>
                    <w:rPr>
                      <w:rFonts w:asciiTheme="majorHAnsi" w:hAnsiTheme="majorHAnsi"/>
                      <w:b/>
                    </w:rPr>
                  </w:pPr>
                </w:p>
                <w:p w:rsidR="00650265" w:rsidRDefault="00650265" w:rsidP="00984279">
                  <w:pPr>
                    <w:rPr>
                      <w:rFonts w:asciiTheme="majorHAnsi" w:hAnsiTheme="majorHAnsi"/>
                      <w:b/>
                    </w:rPr>
                  </w:pPr>
                  <w:r>
                    <w:rPr>
                      <w:rFonts w:asciiTheme="majorHAnsi" w:hAnsiTheme="majorHAnsi"/>
                      <w:b/>
                    </w:rPr>
                    <w:t>Real world purpose/audience:</w:t>
                  </w:r>
                </w:p>
                <w:p w:rsidR="00650265" w:rsidRPr="00116206" w:rsidRDefault="00650265" w:rsidP="00116206">
                  <w:pPr>
                    <w:pStyle w:val="ListParagraph"/>
                    <w:numPr>
                      <w:ilvl w:val="0"/>
                      <w:numId w:val="3"/>
                    </w:numPr>
                    <w:rPr>
                      <w:rFonts w:asciiTheme="majorHAnsi" w:hAnsiTheme="majorHAnsi"/>
                    </w:rPr>
                  </w:pPr>
                  <w:r w:rsidRPr="00116206">
                    <w:rPr>
                      <w:rFonts w:asciiTheme="majorHAnsi" w:hAnsiTheme="majorHAnsi"/>
                    </w:rPr>
                    <w:t>Sharing with Peers and Parents</w:t>
                  </w:r>
                </w:p>
                <w:p w:rsidR="00650265" w:rsidRPr="00116206" w:rsidRDefault="00650265" w:rsidP="00116206">
                  <w:pPr>
                    <w:pStyle w:val="ListParagraph"/>
                    <w:numPr>
                      <w:ilvl w:val="0"/>
                      <w:numId w:val="3"/>
                    </w:numPr>
                    <w:rPr>
                      <w:rFonts w:asciiTheme="majorHAnsi" w:hAnsiTheme="majorHAnsi"/>
                    </w:rPr>
                  </w:pPr>
                  <w:r w:rsidRPr="00116206">
                    <w:rPr>
                      <w:rFonts w:asciiTheme="majorHAnsi" w:hAnsiTheme="majorHAnsi"/>
                    </w:rPr>
                    <w:t>Donate books to classroom library and school library</w:t>
                  </w:r>
                </w:p>
                <w:p w:rsidR="00650265" w:rsidRPr="00116206" w:rsidRDefault="00650265" w:rsidP="00116206">
                  <w:pPr>
                    <w:pStyle w:val="ListParagraph"/>
                    <w:numPr>
                      <w:ilvl w:val="0"/>
                      <w:numId w:val="3"/>
                    </w:numPr>
                    <w:rPr>
                      <w:rFonts w:asciiTheme="majorHAnsi" w:hAnsiTheme="majorHAnsi"/>
                    </w:rPr>
                  </w:pPr>
                  <w:r w:rsidRPr="00116206">
                    <w:rPr>
                      <w:rFonts w:asciiTheme="majorHAnsi" w:hAnsiTheme="majorHAnsi"/>
                    </w:rPr>
                    <w:t>Share these books with Orange Schools via Skype</w:t>
                  </w:r>
                </w:p>
                <w:p w:rsidR="00650265" w:rsidRDefault="00650265" w:rsidP="00984279">
                  <w:pPr>
                    <w:rPr>
                      <w:rFonts w:asciiTheme="majorHAnsi" w:hAnsiTheme="majorHAnsi"/>
                      <w:b/>
                    </w:rPr>
                  </w:pPr>
                </w:p>
                <w:p w:rsidR="00650265" w:rsidRDefault="00650265" w:rsidP="00984279">
                  <w:pPr>
                    <w:rPr>
                      <w:rFonts w:asciiTheme="majorHAnsi" w:hAnsiTheme="majorHAnsi"/>
                      <w:b/>
                    </w:rPr>
                  </w:pPr>
                  <w:r>
                    <w:rPr>
                      <w:rFonts w:asciiTheme="majorHAnsi" w:hAnsiTheme="majorHAnsi"/>
                      <w:b/>
                    </w:rPr>
                    <w:t>Real world models:</w:t>
                  </w:r>
                </w:p>
                <w:p w:rsidR="00650265" w:rsidRPr="007721F3" w:rsidRDefault="00650265" w:rsidP="00984279">
                  <w:pPr>
                    <w:rPr>
                      <w:rFonts w:asciiTheme="majorHAnsi" w:hAnsiTheme="majorHAnsi"/>
                    </w:rPr>
                  </w:pPr>
                  <w:r w:rsidRPr="007721F3">
                    <w:rPr>
                      <w:rFonts w:asciiTheme="majorHAnsi" w:hAnsiTheme="majorHAnsi"/>
                    </w:rPr>
                    <w:t>“</w:t>
                  </w:r>
                  <w:r w:rsidRPr="007721F3">
                    <w:rPr>
                      <w:rFonts w:asciiTheme="majorHAnsi" w:hAnsiTheme="majorHAnsi"/>
                      <w:i/>
                    </w:rPr>
                    <w:t>Baby Bear, Baby Bear…What Do You See?</w:t>
                  </w:r>
                  <w:r w:rsidRPr="007721F3">
                    <w:rPr>
                      <w:rFonts w:asciiTheme="majorHAnsi" w:hAnsiTheme="majorHAnsi"/>
                    </w:rPr>
                    <w:t>” by Bill Martin Jr. and Eric Carle</w:t>
                  </w:r>
                </w:p>
                <w:p w:rsidR="00650265" w:rsidRPr="007721F3" w:rsidRDefault="00650265" w:rsidP="007721F3">
                  <w:pPr>
                    <w:rPr>
                      <w:rFonts w:asciiTheme="majorHAnsi" w:hAnsiTheme="majorHAnsi"/>
                    </w:rPr>
                  </w:pPr>
                  <w:r w:rsidRPr="007721F3">
                    <w:rPr>
                      <w:rFonts w:asciiTheme="majorHAnsi" w:hAnsiTheme="majorHAnsi"/>
                    </w:rPr>
                    <w:t>“</w:t>
                  </w:r>
                  <w:r w:rsidRPr="007721F3">
                    <w:rPr>
                      <w:rFonts w:asciiTheme="majorHAnsi" w:hAnsiTheme="majorHAnsi"/>
                      <w:i/>
                    </w:rPr>
                    <w:t>Brown Bear, Brown Bear…What Do You See?</w:t>
                  </w:r>
                  <w:r w:rsidRPr="007721F3">
                    <w:rPr>
                      <w:rFonts w:asciiTheme="majorHAnsi" w:hAnsiTheme="majorHAnsi"/>
                    </w:rPr>
                    <w:t>” by Bill Martin Jr. and Eric Carle</w:t>
                  </w:r>
                </w:p>
                <w:p w:rsidR="00650265" w:rsidRPr="007721F3" w:rsidRDefault="00650265" w:rsidP="007721F3">
                  <w:pPr>
                    <w:rPr>
                      <w:rFonts w:asciiTheme="majorHAnsi" w:hAnsiTheme="majorHAnsi"/>
                    </w:rPr>
                  </w:pPr>
                  <w:r w:rsidRPr="007721F3">
                    <w:rPr>
                      <w:rFonts w:asciiTheme="majorHAnsi" w:hAnsiTheme="majorHAnsi"/>
                    </w:rPr>
                    <w:t>“</w:t>
                  </w:r>
                  <w:r w:rsidRPr="007721F3">
                    <w:rPr>
                      <w:rFonts w:asciiTheme="majorHAnsi" w:hAnsiTheme="majorHAnsi"/>
                      <w:i/>
                    </w:rPr>
                    <w:t>Polar Bear, Polar Bear…What Do You Hear?</w:t>
                  </w:r>
                  <w:r w:rsidRPr="007721F3">
                    <w:rPr>
                      <w:rFonts w:asciiTheme="majorHAnsi" w:hAnsiTheme="majorHAnsi"/>
                    </w:rPr>
                    <w:t>” by Bill Martin Jr. and Eric Carle</w:t>
                  </w:r>
                </w:p>
                <w:p w:rsidR="00650265" w:rsidRPr="007721F3" w:rsidRDefault="00650265" w:rsidP="00984279">
                  <w:pPr>
                    <w:rPr>
                      <w:rFonts w:asciiTheme="majorHAnsi" w:hAnsiTheme="majorHAnsi"/>
                    </w:rPr>
                  </w:pPr>
                  <w:r w:rsidRPr="007721F3">
                    <w:rPr>
                      <w:rFonts w:asciiTheme="majorHAnsi" w:hAnsiTheme="majorHAnsi"/>
                    </w:rPr>
                    <w:t>“</w:t>
                  </w:r>
                  <w:r w:rsidRPr="007721F3">
                    <w:rPr>
                      <w:rFonts w:asciiTheme="majorHAnsi" w:hAnsiTheme="majorHAnsi"/>
                      <w:i/>
                    </w:rPr>
                    <w:t>Panda Bear, Panda Bear…What Do You See</w:t>
                  </w:r>
                  <w:r w:rsidRPr="007721F3">
                    <w:rPr>
                      <w:rFonts w:asciiTheme="majorHAnsi" w:hAnsiTheme="majorHAnsi"/>
                    </w:rPr>
                    <w:t>” by Bill Martin Jr. and Eric Carle</w:t>
                  </w:r>
                </w:p>
                <w:p w:rsidR="00650265" w:rsidRDefault="00650265" w:rsidP="00984279">
                  <w:pPr>
                    <w:rPr>
                      <w:rFonts w:asciiTheme="majorHAnsi" w:hAnsiTheme="majorHAnsi"/>
                      <w:b/>
                    </w:rPr>
                  </w:pPr>
                </w:p>
                <w:p w:rsidR="00650265" w:rsidRDefault="00650265" w:rsidP="00984279">
                  <w:pPr>
                    <w:rPr>
                      <w:rFonts w:asciiTheme="majorHAnsi" w:hAnsiTheme="majorHAnsi"/>
                      <w:b/>
                    </w:rPr>
                  </w:pPr>
                  <w:r>
                    <w:rPr>
                      <w:rFonts w:asciiTheme="majorHAnsi" w:hAnsiTheme="majorHAnsi"/>
                      <w:b/>
                    </w:rPr>
                    <w:t>List of possible texts students will read to help them uncover topic:</w:t>
                  </w:r>
                </w:p>
                <w:p w:rsidR="00650265" w:rsidRPr="007721F3" w:rsidRDefault="00650265" w:rsidP="00984279">
                  <w:pPr>
                    <w:rPr>
                      <w:rFonts w:asciiTheme="majorHAnsi" w:hAnsiTheme="majorHAnsi"/>
                    </w:rPr>
                  </w:pPr>
                  <w:r w:rsidRPr="007721F3">
                    <w:rPr>
                      <w:rFonts w:asciiTheme="majorHAnsi" w:hAnsiTheme="majorHAnsi"/>
                    </w:rPr>
                    <w:t>Picture Books and Non-fiction materials</w:t>
                  </w:r>
                </w:p>
              </w:txbxContent>
            </v:textbox>
            <w10:wrap type="tight"/>
          </v:shape>
        </w:pict>
      </w:r>
      <w:r>
        <w:rPr>
          <w:noProof/>
        </w:rPr>
        <w:pict>
          <v:shape id="_x0000_s1026" type="#_x0000_t202" style="position:absolute;margin-left:-52.9pt;margin-top:5.2pt;width:533.2pt;height:187.65pt;z-index:251658240;mso-wrap-edited:f" wrapcoords="-30 -80 -30 21600 21661 21600 21661 -80 -30 -80" filled="f" strokecolor="black [3213]" strokeweight="2.25pt">
            <v:fill o:detectmouseclick="t"/>
            <v:textbox style="mso-next-textbox:#_x0000_s1026" inset=",7.2pt,,7.2pt">
              <w:txbxContent>
                <w:p w:rsidR="00650265" w:rsidRDefault="00650265" w:rsidP="00984279">
                  <w:pPr>
                    <w:rPr>
                      <w:rFonts w:asciiTheme="majorHAnsi" w:hAnsiTheme="majorHAnsi"/>
                      <w:b/>
                    </w:rPr>
                  </w:pPr>
                  <w:r w:rsidRPr="00EB29DD">
                    <w:rPr>
                      <w:rFonts w:asciiTheme="majorHAnsi" w:hAnsiTheme="majorHAnsi"/>
                      <w:b/>
                    </w:rPr>
                    <w:t xml:space="preserve">Unit/Investigation: </w:t>
                  </w:r>
                  <w:r>
                    <w:rPr>
                      <w:rFonts w:asciiTheme="majorHAnsi" w:hAnsiTheme="majorHAnsi"/>
                      <w:b/>
                    </w:rPr>
                    <w:t xml:space="preserve"> </w:t>
                  </w:r>
                  <w:r w:rsidRPr="000E2B8C">
                    <w:rPr>
                      <w:rFonts w:asciiTheme="majorHAnsi" w:hAnsiTheme="majorHAnsi"/>
                      <w:b/>
                      <w:i/>
                    </w:rPr>
                    <w:t>Changes in our Environment</w:t>
                  </w:r>
                </w:p>
                <w:p w:rsidR="00650265" w:rsidRDefault="00650265" w:rsidP="00984279">
                  <w:pPr>
                    <w:rPr>
                      <w:rFonts w:asciiTheme="majorHAnsi" w:hAnsiTheme="majorHAnsi"/>
                      <w:b/>
                    </w:rPr>
                  </w:pPr>
                </w:p>
                <w:p w:rsidR="00650265" w:rsidRPr="00EB29DD" w:rsidRDefault="00650265" w:rsidP="00984279">
                  <w:pPr>
                    <w:rPr>
                      <w:rFonts w:asciiTheme="majorHAnsi" w:hAnsiTheme="majorHAnsi"/>
                      <w:b/>
                    </w:rPr>
                  </w:pPr>
                  <w:r>
                    <w:rPr>
                      <w:rFonts w:asciiTheme="majorHAnsi" w:hAnsiTheme="majorHAnsi"/>
                      <w:b/>
                    </w:rPr>
                    <w:t>In-depth Science Content:</w:t>
                  </w:r>
                </w:p>
                <w:p w:rsidR="00650265" w:rsidRPr="00EB29DD" w:rsidRDefault="00650265" w:rsidP="00C92CAE">
                  <w:pPr>
                    <w:pStyle w:val="ListParagraph"/>
                    <w:numPr>
                      <w:ilvl w:val="0"/>
                      <w:numId w:val="1"/>
                    </w:numPr>
                    <w:rPr>
                      <w:rFonts w:asciiTheme="majorHAnsi" w:hAnsiTheme="majorHAnsi"/>
                    </w:rPr>
                  </w:pPr>
                  <w:r w:rsidRPr="00EB29DD">
                    <w:rPr>
                      <w:rFonts w:asciiTheme="majorHAnsi" w:hAnsiTheme="majorHAnsi"/>
                    </w:rPr>
                    <w:t>Observe that the sun can be seen only in the daytime, but the moon can be seen sometimes at night and sometimes during the day.</w:t>
                  </w:r>
                </w:p>
                <w:p w:rsidR="00650265" w:rsidRPr="00EB29DD" w:rsidRDefault="00650265" w:rsidP="00C92CAE">
                  <w:pPr>
                    <w:pStyle w:val="ListParagraph"/>
                    <w:numPr>
                      <w:ilvl w:val="0"/>
                      <w:numId w:val="1"/>
                    </w:numPr>
                    <w:rPr>
                      <w:rFonts w:asciiTheme="majorHAnsi" w:hAnsiTheme="majorHAnsi"/>
                    </w:rPr>
                  </w:pPr>
                  <w:r w:rsidRPr="00EB29DD">
                    <w:rPr>
                      <w:rFonts w:asciiTheme="majorHAnsi" w:hAnsiTheme="majorHAnsi"/>
                    </w:rPr>
                    <w:t>Explore that animals and/or plants cause changes to their surroundings.</w:t>
                  </w:r>
                </w:p>
                <w:p w:rsidR="00650265" w:rsidRPr="00EB29DD" w:rsidRDefault="00650265" w:rsidP="00C92CAE">
                  <w:pPr>
                    <w:pStyle w:val="ListParagraph"/>
                    <w:numPr>
                      <w:ilvl w:val="0"/>
                      <w:numId w:val="1"/>
                    </w:numPr>
                    <w:rPr>
                      <w:rFonts w:asciiTheme="majorHAnsi" w:hAnsiTheme="majorHAnsi"/>
                    </w:rPr>
                  </w:pPr>
                  <w:r w:rsidRPr="00EB29DD">
                    <w:rPr>
                      <w:rFonts w:asciiTheme="majorHAnsi" w:hAnsiTheme="majorHAnsi"/>
                    </w:rPr>
                    <w:t>Explore that sometimes change is too fast to see and sometimes change is too slow to see.</w:t>
                  </w:r>
                </w:p>
                <w:p w:rsidR="00650265" w:rsidRPr="00EB29DD" w:rsidRDefault="00650265" w:rsidP="00C92CAE">
                  <w:pPr>
                    <w:pStyle w:val="ListParagraph"/>
                    <w:numPr>
                      <w:ilvl w:val="0"/>
                      <w:numId w:val="1"/>
                    </w:numPr>
                    <w:rPr>
                      <w:rFonts w:asciiTheme="majorHAnsi" w:hAnsiTheme="majorHAnsi"/>
                    </w:rPr>
                  </w:pPr>
                  <w:r w:rsidRPr="00EB29DD">
                    <w:rPr>
                      <w:rFonts w:asciiTheme="majorHAnsi" w:hAnsiTheme="majorHAnsi"/>
                    </w:rPr>
                    <w:t>Observe and describe day-to-day weather changes (today is hot, yesterday we had rain, etc.)</w:t>
                  </w:r>
                </w:p>
                <w:p w:rsidR="00650265" w:rsidRPr="00EB29DD" w:rsidRDefault="00650265" w:rsidP="00C92CAE">
                  <w:pPr>
                    <w:pStyle w:val="ListParagraph"/>
                    <w:numPr>
                      <w:ilvl w:val="0"/>
                      <w:numId w:val="1"/>
                    </w:numPr>
                    <w:rPr>
                      <w:rFonts w:asciiTheme="majorHAnsi" w:hAnsiTheme="majorHAnsi"/>
                    </w:rPr>
                  </w:pPr>
                  <w:r w:rsidRPr="00EB29DD">
                    <w:rPr>
                      <w:rFonts w:asciiTheme="majorHAnsi" w:hAnsiTheme="majorHAnsi"/>
                    </w:rPr>
                    <w:t>Observe and describe seasonal changes in weather</w:t>
                  </w:r>
                </w:p>
                <w:p w:rsidR="00650265" w:rsidRPr="00EB29DD" w:rsidRDefault="00650265" w:rsidP="00EB29DD">
                  <w:pPr>
                    <w:rPr>
                      <w:rFonts w:asciiTheme="majorHAnsi" w:hAnsiTheme="majorHAnsi"/>
                      <w:b/>
                    </w:rPr>
                  </w:pPr>
                  <w:r w:rsidRPr="00EB29DD">
                    <w:rPr>
                      <w:rFonts w:asciiTheme="majorHAnsi" w:hAnsiTheme="majorHAnsi"/>
                      <w:b/>
                    </w:rPr>
                    <w:t>In-depth Social Studies</w:t>
                  </w:r>
                  <w:r>
                    <w:rPr>
                      <w:rFonts w:asciiTheme="majorHAnsi" w:hAnsiTheme="majorHAnsi"/>
                      <w:b/>
                    </w:rPr>
                    <w:t xml:space="preserve"> Content:</w:t>
                  </w:r>
                </w:p>
                <w:p w:rsidR="00650265" w:rsidRPr="005E59B9" w:rsidRDefault="00650265" w:rsidP="00984279">
                  <w:pPr>
                    <w:pStyle w:val="ListParagraph"/>
                    <w:numPr>
                      <w:ilvl w:val="0"/>
                      <w:numId w:val="2"/>
                    </w:numPr>
                    <w:rPr>
                      <w:rFonts w:asciiTheme="majorHAnsi" w:hAnsiTheme="majorHAnsi"/>
                    </w:rPr>
                  </w:pPr>
                  <w:r w:rsidRPr="00EB29DD">
                    <w:rPr>
                      <w:rFonts w:asciiTheme="majorHAnsi" w:hAnsiTheme="majorHAnsi"/>
                    </w:rPr>
                    <w:t>Personal History and Timeline</w:t>
                  </w:r>
                  <w:r>
                    <w:rPr>
                      <w:rFonts w:asciiTheme="majorHAnsi" w:hAnsiTheme="majorHAnsi"/>
                    </w:rPr>
                    <w:t>s</w:t>
                  </w:r>
                </w:p>
                <w:p w:rsidR="00650265" w:rsidRPr="00F60546" w:rsidRDefault="00650265" w:rsidP="00984279">
                  <w:pPr>
                    <w:rPr>
                      <w:rFonts w:asciiTheme="majorHAnsi" w:hAnsiTheme="majorHAnsi"/>
                      <w:b/>
                    </w:rPr>
                  </w:pPr>
                </w:p>
              </w:txbxContent>
            </v:textbox>
            <w10:wrap type="tight"/>
          </v:shape>
        </w:pict>
      </w:r>
      <w:r>
        <w:rPr>
          <w:noProof/>
        </w:rPr>
        <w:pict>
          <v:shape id="_x0000_s1027" type="#_x0000_t202" style="position:absolute;margin-left:-54pt;margin-top:231.1pt;width:529.15pt;height:51.75pt;z-index:251659264;mso-wrap-edited:f" wrapcoords="-30 -181 -30 21600 21661 21600 21661 -181 -30 -181" filled="f" strokecolor="black [3213]" strokeweight="2.25pt">
            <v:fill o:detectmouseclick="t"/>
            <v:textbox style="mso-next-textbox:#_x0000_s1027" inset=",7.2pt,,7.2pt">
              <w:txbxContent>
                <w:p w:rsidR="00650265" w:rsidRPr="00116206" w:rsidRDefault="00650265" w:rsidP="00984279">
                  <w:pPr>
                    <w:rPr>
                      <w:rFonts w:asciiTheme="majorHAnsi" w:hAnsiTheme="majorHAnsi"/>
                      <w:b/>
                      <w:sz w:val="36"/>
                    </w:rPr>
                  </w:pPr>
                  <w:r w:rsidRPr="00116206">
                    <w:rPr>
                      <w:rFonts w:asciiTheme="majorHAnsi" w:hAnsiTheme="majorHAnsi"/>
                      <w:b/>
                      <w:sz w:val="36"/>
                    </w:rPr>
                    <w:t xml:space="preserve">Guiding Question(s): </w:t>
                  </w:r>
                  <w:r w:rsidRPr="00116206">
                    <w:rPr>
                      <w:rFonts w:ascii="Calibri" w:hAnsi="Calibri"/>
                      <w:sz w:val="36"/>
                      <w:szCs w:val="22"/>
                    </w:rPr>
                    <w:t>"</w:t>
                  </w:r>
                  <w:r w:rsidRPr="00116206">
                    <w:rPr>
                      <w:rFonts w:ascii="Calibri" w:hAnsi="Calibri"/>
                      <w:b/>
                      <w:sz w:val="36"/>
                      <w:szCs w:val="22"/>
                    </w:rPr>
                    <w:t>How do we know change happens?"</w:t>
                  </w:r>
                </w:p>
              </w:txbxContent>
            </v:textbox>
            <w10:wrap type="tight"/>
          </v:shape>
        </w:pict>
      </w:r>
    </w:p>
    <w:p w:rsidR="00FD0055" w:rsidRDefault="00FD0055"/>
    <w:p w:rsidR="00FD0055" w:rsidRDefault="0072045F">
      <w:r>
        <w:rPr>
          <w:noProof/>
        </w:rPr>
        <w:pict>
          <v:shape id="_x0000_s1031" type="#_x0000_t202" style="position:absolute;margin-left:-54pt;margin-top:-54pt;width:519.75pt;height:682.85pt;z-index:251663360;mso-wrap-edited:f;mso-position-horizontal:absolute;mso-position-vertical:absolute" wrapcoords="-33 -25 -33 21600 21666 21600 21666 -25 -33 -25" filled="f" strokecolor="black [3213]" strokeweight="2.25pt">
            <v:fill o:detectmouseclick="t"/>
            <v:textbox style="mso-next-textbox:#_x0000_s1031" inset=",7.2pt,,7.2pt">
              <w:txbxContent>
                <w:tbl>
                  <w:tblPr>
                    <w:tblStyle w:val="TableGrid"/>
                    <w:tblW w:w="10398" w:type="dxa"/>
                    <w:tblLook w:val="00BF"/>
                  </w:tblPr>
                  <w:tblGrid>
                    <w:gridCol w:w="3466"/>
                    <w:gridCol w:w="3466"/>
                    <w:gridCol w:w="3466"/>
                  </w:tblGrid>
                  <w:tr w:rsidR="00650265">
                    <w:trPr>
                      <w:trHeight w:val="726"/>
                    </w:trPr>
                    <w:tc>
                      <w:tcPr>
                        <w:tcW w:w="3466" w:type="dxa"/>
                      </w:tcPr>
                      <w:p w:rsidR="00650265" w:rsidRPr="00E96653" w:rsidRDefault="00650265" w:rsidP="00E96653">
                        <w:pPr>
                          <w:jc w:val="center"/>
                          <w:rPr>
                            <w:b/>
                            <w:sz w:val="36"/>
                            <w:u w:val="single"/>
                          </w:rPr>
                        </w:pPr>
                        <w:r w:rsidRPr="00E96653">
                          <w:rPr>
                            <w:b/>
                            <w:sz w:val="36"/>
                            <w:u w:val="single"/>
                          </w:rPr>
                          <w:t>Knowledge</w:t>
                        </w:r>
                      </w:p>
                    </w:tc>
                    <w:tc>
                      <w:tcPr>
                        <w:tcW w:w="3466" w:type="dxa"/>
                      </w:tcPr>
                      <w:p w:rsidR="00650265" w:rsidRPr="00E96653" w:rsidRDefault="00650265" w:rsidP="00E96653">
                        <w:pPr>
                          <w:jc w:val="center"/>
                          <w:rPr>
                            <w:b/>
                            <w:sz w:val="36"/>
                            <w:u w:val="single"/>
                          </w:rPr>
                        </w:pPr>
                        <w:r w:rsidRPr="00E96653">
                          <w:rPr>
                            <w:b/>
                            <w:sz w:val="36"/>
                            <w:u w:val="single"/>
                          </w:rPr>
                          <w:t>Skills</w:t>
                        </w:r>
                      </w:p>
                    </w:tc>
                    <w:tc>
                      <w:tcPr>
                        <w:tcW w:w="3466" w:type="dxa"/>
                      </w:tcPr>
                      <w:p w:rsidR="00650265" w:rsidRPr="00E96653" w:rsidRDefault="00650265" w:rsidP="00E96653">
                        <w:pPr>
                          <w:jc w:val="center"/>
                          <w:rPr>
                            <w:b/>
                            <w:sz w:val="36"/>
                            <w:u w:val="single"/>
                          </w:rPr>
                        </w:pPr>
                        <w:r w:rsidRPr="00E96653">
                          <w:rPr>
                            <w:b/>
                            <w:sz w:val="36"/>
                            <w:u w:val="single"/>
                          </w:rPr>
                          <w:t>Understanding</w:t>
                        </w:r>
                      </w:p>
                    </w:tc>
                  </w:tr>
                  <w:tr w:rsidR="00650265">
                    <w:trPr>
                      <w:trHeight w:val="1223"/>
                    </w:trPr>
                    <w:tc>
                      <w:tcPr>
                        <w:tcW w:w="3466" w:type="dxa"/>
                        <w:vMerge w:val="restart"/>
                      </w:tcPr>
                      <w:p w:rsidR="00650265" w:rsidRDefault="00650265" w:rsidP="00FD0055">
                        <w:pPr>
                          <w:rPr>
                            <w:rFonts w:asciiTheme="majorHAnsi" w:hAnsiTheme="majorHAnsi"/>
                            <w:sz w:val="28"/>
                          </w:rPr>
                        </w:pPr>
                        <w:r w:rsidRPr="00724324">
                          <w:rPr>
                            <w:rFonts w:asciiTheme="majorHAnsi" w:hAnsiTheme="majorHAnsi"/>
                            <w:sz w:val="28"/>
                          </w:rPr>
                          <w:t>The sun can be seen only in the daytime.</w:t>
                        </w:r>
                      </w:p>
                      <w:p w:rsidR="00650265" w:rsidRPr="00724324" w:rsidRDefault="00650265" w:rsidP="00FD0055">
                        <w:pPr>
                          <w:rPr>
                            <w:rFonts w:asciiTheme="majorHAnsi" w:hAnsiTheme="majorHAnsi"/>
                            <w:sz w:val="28"/>
                          </w:rPr>
                        </w:pPr>
                      </w:p>
                      <w:p w:rsidR="00650265" w:rsidRDefault="00650265" w:rsidP="00FD0055">
                        <w:pPr>
                          <w:rPr>
                            <w:rFonts w:asciiTheme="majorHAnsi" w:hAnsiTheme="majorHAnsi"/>
                            <w:sz w:val="28"/>
                          </w:rPr>
                        </w:pPr>
                        <w:r w:rsidRPr="00724324">
                          <w:rPr>
                            <w:rFonts w:asciiTheme="majorHAnsi" w:hAnsiTheme="majorHAnsi"/>
                            <w:sz w:val="28"/>
                          </w:rPr>
                          <w:t>The Moon can be seen at night and sometimes during the day.</w:t>
                        </w:r>
                      </w:p>
                      <w:p w:rsidR="00650265" w:rsidRPr="00724324" w:rsidRDefault="00650265" w:rsidP="00FD0055">
                        <w:pPr>
                          <w:rPr>
                            <w:rFonts w:asciiTheme="majorHAnsi" w:hAnsiTheme="majorHAnsi"/>
                            <w:sz w:val="28"/>
                          </w:rPr>
                        </w:pPr>
                      </w:p>
                      <w:p w:rsidR="00650265" w:rsidRDefault="00650265" w:rsidP="00FD0055">
                        <w:pPr>
                          <w:rPr>
                            <w:rFonts w:asciiTheme="majorHAnsi" w:hAnsiTheme="majorHAnsi"/>
                            <w:sz w:val="28"/>
                          </w:rPr>
                        </w:pPr>
                        <w:r w:rsidRPr="00724324">
                          <w:rPr>
                            <w:rFonts w:asciiTheme="majorHAnsi" w:hAnsiTheme="majorHAnsi"/>
                            <w:sz w:val="28"/>
                          </w:rPr>
                          <w:t>Animals cause changes to their surroundings.</w:t>
                        </w:r>
                      </w:p>
                      <w:p w:rsidR="00650265" w:rsidRPr="00724324" w:rsidRDefault="00650265" w:rsidP="00FD0055">
                        <w:pPr>
                          <w:rPr>
                            <w:rFonts w:asciiTheme="majorHAnsi" w:hAnsiTheme="majorHAnsi"/>
                            <w:sz w:val="28"/>
                          </w:rPr>
                        </w:pPr>
                      </w:p>
                      <w:p w:rsidR="00650265" w:rsidRDefault="00650265" w:rsidP="00FD0055">
                        <w:pPr>
                          <w:rPr>
                            <w:rFonts w:asciiTheme="majorHAnsi" w:hAnsiTheme="majorHAnsi"/>
                            <w:sz w:val="28"/>
                          </w:rPr>
                        </w:pPr>
                        <w:r w:rsidRPr="00724324">
                          <w:rPr>
                            <w:rFonts w:asciiTheme="majorHAnsi" w:hAnsiTheme="majorHAnsi"/>
                            <w:sz w:val="28"/>
                          </w:rPr>
                          <w:t>Plants cause change to their surroundings.</w:t>
                        </w:r>
                      </w:p>
                      <w:p w:rsidR="00650265" w:rsidRPr="00724324" w:rsidRDefault="00650265" w:rsidP="00FD0055">
                        <w:pPr>
                          <w:rPr>
                            <w:rFonts w:asciiTheme="majorHAnsi" w:hAnsiTheme="majorHAnsi"/>
                            <w:sz w:val="28"/>
                          </w:rPr>
                        </w:pPr>
                      </w:p>
                      <w:p w:rsidR="00650265" w:rsidRDefault="00650265" w:rsidP="00FD0055">
                        <w:pPr>
                          <w:rPr>
                            <w:rFonts w:asciiTheme="majorHAnsi" w:hAnsiTheme="majorHAnsi"/>
                            <w:sz w:val="28"/>
                          </w:rPr>
                        </w:pPr>
                        <w:r w:rsidRPr="00724324">
                          <w:rPr>
                            <w:rFonts w:asciiTheme="majorHAnsi" w:hAnsiTheme="majorHAnsi"/>
                            <w:sz w:val="28"/>
                          </w:rPr>
                          <w:t>Weather changes.</w:t>
                        </w:r>
                      </w:p>
                      <w:p w:rsidR="00650265" w:rsidRPr="00724324" w:rsidRDefault="00650265" w:rsidP="00FD0055">
                        <w:pPr>
                          <w:rPr>
                            <w:rFonts w:asciiTheme="majorHAnsi" w:hAnsiTheme="majorHAnsi"/>
                            <w:sz w:val="28"/>
                          </w:rPr>
                        </w:pPr>
                      </w:p>
                      <w:p w:rsidR="00650265" w:rsidRDefault="00650265" w:rsidP="00FD0055">
                        <w:pPr>
                          <w:rPr>
                            <w:rFonts w:asciiTheme="majorHAnsi" w:hAnsiTheme="majorHAnsi"/>
                            <w:sz w:val="28"/>
                          </w:rPr>
                        </w:pPr>
                        <w:r>
                          <w:rPr>
                            <w:rFonts w:asciiTheme="majorHAnsi" w:hAnsiTheme="majorHAnsi"/>
                            <w:sz w:val="28"/>
                          </w:rPr>
                          <w:t>Seasons change.</w:t>
                        </w:r>
                      </w:p>
                      <w:p w:rsidR="00650265" w:rsidRPr="00724324" w:rsidRDefault="00650265" w:rsidP="00FD0055">
                        <w:pPr>
                          <w:rPr>
                            <w:rFonts w:asciiTheme="majorHAnsi" w:hAnsiTheme="majorHAnsi"/>
                            <w:sz w:val="28"/>
                          </w:rPr>
                        </w:pPr>
                      </w:p>
                      <w:p w:rsidR="00650265" w:rsidRDefault="00650265" w:rsidP="00FD0055">
                        <w:pPr>
                          <w:rPr>
                            <w:rFonts w:asciiTheme="majorHAnsi" w:hAnsiTheme="majorHAnsi"/>
                            <w:sz w:val="28"/>
                          </w:rPr>
                        </w:pPr>
                        <w:r w:rsidRPr="00724324">
                          <w:rPr>
                            <w:rFonts w:asciiTheme="majorHAnsi" w:hAnsiTheme="majorHAnsi"/>
                            <w:sz w:val="28"/>
                          </w:rPr>
                          <w:t>There are changes in my life.</w:t>
                        </w:r>
                      </w:p>
                      <w:p w:rsidR="00650265" w:rsidRPr="00724324" w:rsidRDefault="00650265" w:rsidP="00FD0055">
                        <w:pPr>
                          <w:rPr>
                            <w:rFonts w:asciiTheme="majorHAnsi" w:hAnsiTheme="majorHAnsi"/>
                            <w:sz w:val="28"/>
                          </w:rPr>
                        </w:pPr>
                      </w:p>
                      <w:p w:rsidR="00650265" w:rsidRPr="00724324" w:rsidRDefault="00650265" w:rsidP="00FD0055">
                        <w:pPr>
                          <w:rPr>
                            <w:rFonts w:asciiTheme="majorHAnsi" w:hAnsiTheme="majorHAnsi"/>
                            <w:sz w:val="28"/>
                          </w:rPr>
                        </w:pPr>
                        <w:r w:rsidRPr="00724324">
                          <w:rPr>
                            <w:rFonts w:asciiTheme="majorHAnsi" w:hAnsiTheme="majorHAnsi"/>
                            <w:sz w:val="28"/>
                          </w:rPr>
                          <w:t>A book shares information.</w:t>
                        </w:r>
                      </w:p>
                      <w:p w:rsidR="00650265" w:rsidRPr="00724324" w:rsidRDefault="00650265" w:rsidP="00FD0055">
                        <w:pPr>
                          <w:rPr>
                            <w:rFonts w:asciiTheme="majorHAnsi" w:hAnsiTheme="majorHAnsi"/>
                            <w:sz w:val="28"/>
                          </w:rPr>
                        </w:pPr>
                      </w:p>
                      <w:p w:rsidR="00650265" w:rsidRDefault="00650265" w:rsidP="00FD0055">
                        <w:pPr>
                          <w:rPr>
                            <w:rFonts w:asciiTheme="majorHAnsi" w:hAnsiTheme="majorHAnsi"/>
                            <w:sz w:val="28"/>
                          </w:rPr>
                        </w:pPr>
                        <w:r w:rsidRPr="00724324">
                          <w:rPr>
                            <w:rFonts w:asciiTheme="majorHAnsi" w:hAnsiTheme="majorHAnsi"/>
                            <w:sz w:val="28"/>
                          </w:rPr>
                          <w:t>The five senses are seeing, hearing, smelling, touching and tasting.</w:t>
                        </w:r>
                      </w:p>
                    </w:tc>
                    <w:tc>
                      <w:tcPr>
                        <w:tcW w:w="3466" w:type="dxa"/>
                        <w:vMerge w:val="restart"/>
                      </w:tcPr>
                      <w:p w:rsidR="00650265" w:rsidRPr="00B557CC" w:rsidRDefault="00650265" w:rsidP="00B557CC">
                        <w:pPr>
                          <w:pStyle w:val="ListParagraph"/>
                          <w:numPr>
                            <w:ilvl w:val="0"/>
                            <w:numId w:val="8"/>
                          </w:numPr>
                          <w:rPr>
                            <w:rFonts w:asciiTheme="majorHAnsi" w:hAnsiTheme="majorHAnsi"/>
                            <w:sz w:val="28"/>
                          </w:rPr>
                        </w:pPr>
                        <w:r w:rsidRPr="00B557CC">
                          <w:rPr>
                            <w:rFonts w:asciiTheme="majorHAnsi" w:hAnsiTheme="majorHAnsi"/>
                            <w:sz w:val="28"/>
                          </w:rPr>
                          <w:t>Write a sentence.</w:t>
                        </w:r>
                      </w:p>
                      <w:p w:rsidR="00650265" w:rsidRPr="00B557CC" w:rsidRDefault="00650265" w:rsidP="00B557CC">
                        <w:pPr>
                          <w:pStyle w:val="ListParagraph"/>
                          <w:numPr>
                            <w:ilvl w:val="0"/>
                            <w:numId w:val="8"/>
                          </w:numPr>
                          <w:rPr>
                            <w:rFonts w:asciiTheme="majorHAnsi" w:hAnsiTheme="majorHAnsi"/>
                            <w:sz w:val="28"/>
                          </w:rPr>
                        </w:pPr>
                        <w:r w:rsidRPr="00B557CC">
                          <w:rPr>
                            <w:rFonts w:asciiTheme="majorHAnsi" w:hAnsiTheme="majorHAnsi"/>
                            <w:sz w:val="28"/>
                          </w:rPr>
                          <w:t>Use pictures and illustrations to aid comprehension.</w:t>
                        </w:r>
                      </w:p>
                      <w:p w:rsidR="00650265" w:rsidRPr="00B557CC" w:rsidRDefault="00650265" w:rsidP="00B557CC">
                        <w:pPr>
                          <w:pStyle w:val="ListParagraph"/>
                          <w:numPr>
                            <w:ilvl w:val="0"/>
                            <w:numId w:val="8"/>
                          </w:numPr>
                          <w:rPr>
                            <w:rFonts w:asciiTheme="majorHAnsi" w:hAnsiTheme="majorHAnsi"/>
                            <w:sz w:val="28"/>
                          </w:rPr>
                        </w:pPr>
                        <w:r w:rsidRPr="00B557CC">
                          <w:rPr>
                            <w:rFonts w:asciiTheme="majorHAnsi" w:hAnsiTheme="majorHAnsi"/>
                            <w:sz w:val="28"/>
                          </w:rPr>
                          <w:t>Sequence changes and events.</w:t>
                        </w:r>
                      </w:p>
                      <w:p w:rsidR="00650265" w:rsidRPr="00B557CC" w:rsidRDefault="00650265" w:rsidP="00B557CC">
                        <w:pPr>
                          <w:pStyle w:val="ListParagraph"/>
                          <w:numPr>
                            <w:ilvl w:val="0"/>
                            <w:numId w:val="8"/>
                          </w:numPr>
                          <w:rPr>
                            <w:rFonts w:asciiTheme="majorHAnsi" w:hAnsiTheme="majorHAnsi"/>
                            <w:sz w:val="28"/>
                          </w:rPr>
                        </w:pPr>
                        <w:r w:rsidRPr="00B557CC">
                          <w:rPr>
                            <w:rFonts w:asciiTheme="majorHAnsi" w:hAnsiTheme="majorHAnsi"/>
                            <w:sz w:val="28"/>
                          </w:rPr>
                          <w:t>Recognize predictable patterns in stories.</w:t>
                        </w:r>
                      </w:p>
                      <w:p w:rsidR="00650265" w:rsidRPr="00B557CC" w:rsidRDefault="00650265" w:rsidP="00B557CC">
                        <w:pPr>
                          <w:pStyle w:val="ListParagraph"/>
                          <w:numPr>
                            <w:ilvl w:val="0"/>
                            <w:numId w:val="8"/>
                          </w:numPr>
                          <w:rPr>
                            <w:rFonts w:asciiTheme="majorHAnsi" w:hAnsiTheme="majorHAnsi"/>
                            <w:sz w:val="28"/>
                          </w:rPr>
                        </w:pPr>
                        <w:r w:rsidRPr="00B557CC">
                          <w:rPr>
                            <w:rFonts w:asciiTheme="majorHAnsi" w:hAnsiTheme="majorHAnsi"/>
                            <w:sz w:val="28"/>
                          </w:rPr>
                          <w:t>Respond to and extend literature in a variety of ways.</w:t>
                        </w:r>
                      </w:p>
                      <w:p w:rsidR="00650265" w:rsidRPr="00B557CC" w:rsidRDefault="00650265" w:rsidP="00B557CC">
                        <w:pPr>
                          <w:pStyle w:val="ListParagraph"/>
                          <w:numPr>
                            <w:ilvl w:val="0"/>
                            <w:numId w:val="8"/>
                          </w:numPr>
                          <w:rPr>
                            <w:rFonts w:asciiTheme="majorHAnsi" w:hAnsiTheme="majorHAnsi"/>
                            <w:sz w:val="28"/>
                          </w:rPr>
                        </w:pPr>
                        <w:r w:rsidRPr="00B557CC">
                          <w:rPr>
                            <w:rFonts w:asciiTheme="majorHAnsi" w:hAnsiTheme="majorHAnsi"/>
                            <w:sz w:val="28"/>
                          </w:rPr>
                          <w:t>Generate writing ideas through discussions with others.</w:t>
                        </w:r>
                      </w:p>
                      <w:p w:rsidR="00650265" w:rsidRPr="00B557CC" w:rsidRDefault="00650265" w:rsidP="00B557CC">
                        <w:pPr>
                          <w:pStyle w:val="ListParagraph"/>
                          <w:numPr>
                            <w:ilvl w:val="0"/>
                            <w:numId w:val="8"/>
                          </w:numPr>
                          <w:rPr>
                            <w:rFonts w:asciiTheme="majorHAnsi" w:hAnsiTheme="majorHAnsi"/>
                            <w:sz w:val="28"/>
                          </w:rPr>
                        </w:pPr>
                        <w:r w:rsidRPr="00B557CC">
                          <w:rPr>
                            <w:rFonts w:asciiTheme="majorHAnsi" w:hAnsiTheme="majorHAnsi"/>
                            <w:sz w:val="28"/>
                          </w:rPr>
                          <w:t>Choose a topic for writing.</w:t>
                        </w:r>
                      </w:p>
                      <w:p w:rsidR="00650265" w:rsidRPr="00B557CC" w:rsidRDefault="00650265" w:rsidP="00B557CC">
                        <w:pPr>
                          <w:pStyle w:val="ListParagraph"/>
                          <w:numPr>
                            <w:ilvl w:val="0"/>
                            <w:numId w:val="8"/>
                          </w:numPr>
                          <w:rPr>
                            <w:rFonts w:asciiTheme="majorHAnsi" w:hAnsiTheme="majorHAnsi"/>
                            <w:sz w:val="28"/>
                          </w:rPr>
                        </w:pPr>
                        <w:r w:rsidRPr="00B557CC">
                          <w:rPr>
                            <w:rFonts w:asciiTheme="majorHAnsi" w:hAnsiTheme="majorHAnsi"/>
                            <w:sz w:val="28"/>
                          </w:rPr>
                          <w:t>Determine audience.</w:t>
                        </w:r>
                      </w:p>
                      <w:p w:rsidR="00650265" w:rsidRPr="00B557CC" w:rsidRDefault="00650265" w:rsidP="00B557CC">
                        <w:pPr>
                          <w:pStyle w:val="ListParagraph"/>
                          <w:numPr>
                            <w:ilvl w:val="0"/>
                            <w:numId w:val="8"/>
                          </w:numPr>
                          <w:rPr>
                            <w:rFonts w:asciiTheme="majorHAnsi" w:hAnsiTheme="majorHAnsi"/>
                            <w:sz w:val="28"/>
                          </w:rPr>
                        </w:pPr>
                        <w:r w:rsidRPr="00B557CC">
                          <w:rPr>
                            <w:rFonts w:asciiTheme="majorHAnsi" w:hAnsiTheme="majorHAnsi"/>
                            <w:sz w:val="28"/>
                          </w:rPr>
                          <w:t>Participate in shared writing and interactive writing experiences.</w:t>
                        </w:r>
                      </w:p>
                      <w:p w:rsidR="00650265" w:rsidRPr="00B557CC" w:rsidRDefault="00650265" w:rsidP="00B557CC">
                        <w:pPr>
                          <w:pStyle w:val="ListParagraph"/>
                          <w:numPr>
                            <w:ilvl w:val="0"/>
                            <w:numId w:val="8"/>
                          </w:numPr>
                          <w:rPr>
                            <w:rFonts w:asciiTheme="majorHAnsi" w:hAnsiTheme="majorHAnsi"/>
                            <w:sz w:val="28"/>
                          </w:rPr>
                        </w:pPr>
                        <w:r w:rsidRPr="00B557CC">
                          <w:rPr>
                            <w:rFonts w:asciiTheme="majorHAnsi" w:hAnsiTheme="majorHAnsi"/>
                            <w:sz w:val="28"/>
                          </w:rPr>
                          <w:t>Organize and group related ideas.</w:t>
                        </w:r>
                      </w:p>
                      <w:p w:rsidR="00650265" w:rsidRPr="00B557CC" w:rsidRDefault="00650265" w:rsidP="00B557CC">
                        <w:pPr>
                          <w:pStyle w:val="ListParagraph"/>
                          <w:numPr>
                            <w:ilvl w:val="0"/>
                            <w:numId w:val="8"/>
                          </w:numPr>
                          <w:rPr>
                            <w:rFonts w:asciiTheme="majorHAnsi" w:hAnsiTheme="majorHAnsi"/>
                            <w:sz w:val="28"/>
                          </w:rPr>
                        </w:pPr>
                        <w:r w:rsidRPr="00B557CC">
                          <w:rPr>
                            <w:rFonts w:asciiTheme="majorHAnsi" w:hAnsiTheme="majorHAnsi"/>
                            <w:sz w:val="28"/>
                          </w:rPr>
                          <w:t>Identify and complete rhyming words and patterns.</w:t>
                        </w:r>
                      </w:p>
                      <w:p w:rsidR="00650265" w:rsidRPr="00B557CC" w:rsidRDefault="00650265" w:rsidP="00B557CC">
                        <w:pPr>
                          <w:pStyle w:val="ListParagraph"/>
                          <w:numPr>
                            <w:ilvl w:val="0"/>
                            <w:numId w:val="8"/>
                          </w:numPr>
                          <w:rPr>
                            <w:rFonts w:asciiTheme="majorHAnsi" w:hAnsiTheme="majorHAnsi"/>
                            <w:sz w:val="28"/>
                          </w:rPr>
                        </w:pPr>
                        <w:r w:rsidRPr="00B557CC">
                          <w:rPr>
                            <w:rFonts w:asciiTheme="majorHAnsi" w:hAnsiTheme="majorHAnsi"/>
                            <w:sz w:val="28"/>
                          </w:rPr>
                          <w:t>Distinguish the number of syllables in words.</w:t>
                        </w:r>
                      </w:p>
                      <w:p w:rsidR="00650265" w:rsidRPr="00B557CC" w:rsidRDefault="00650265" w:rsidP="00B557CC">
                        <w:pPr>
                          <w:pStyle w:val="ListParagraph"/>
                          <w:numPr>
                            <w:ilvl w:val="0"/>
                            <w:numId w:val="8"/>
                          </w:numPr>
                          <w:rPr>
                            <w:rFonts w:asciiTheme="majorHAnsi" w:hAnsiTheme="majorHAnsi"/>
                            <w:sz w:val="28"/>
                          </w:rPr>
                        </w:pPr>
                        <w:r w:rsidRPr="00B557CC">
                          <w:rPr>
                            <w:rFonts w:asciiTheme="majorHAnsi" w:hAnsiTheme="majorHAnsi"/>
                            <w:sz w:val="28"/>
                          </w:rPr>
                          <w:t>Use letter-sound correspondence knowledge to decode words.</w:t>
                        </w:r>
                      </w:p>
                      <w:p w:rsidR="00650265" w:rsidRPr="00B557CC" w:rsidRDefault="00650265" w:rsidP="00B557CC">
                        <w:pPr>
                          <w:pStyle w:val="ListParagraph"/>
                          <w:numPr>
                            <w:ilvl w:val="0"/>
                            <w:numId w:val="8"/>
                          </w:numPr>
                          <w:rPr>
                            <w:rFonts w:asciiTheme="majorHAnsi" w:hAnsiTheme="majorHAnsi"/>
                            <w:sz w:val="28"/>
                          </w:rPr>
                        </w:pPr>
                        <w:r w:rsidRPr="00B557CC">
                          <w:rPr>
                            <w:rFonts w:asciiTheme="majorHAnsi" w:hAnsiTheme="majorHAnsi"/>
                            <w:sz w:val="28"/>
                          </w:rPr>
                          <w:t>Understand new words from context or from the use of pictures within a text.</w:t>
                        </w:r>
                      </w:p>
                      <w:p w:rsidR="00650265" w:rsidRPr="00B557CC" w:rsidRDefault="00650265" w:rsidP="00B557CC">
                        <w:pPr>
                          <w:pStyle w:val="ListParagraph"/>
                          <w:numPr>
                            <w:ilvl w:val="0"/>
                            <w:numId w:val="8"/>
                          </w:numPr>
                          <w:rPr>
                            <w:rFonts w:asciiTheme="majorHAnsi" w:hAnsiTheme="majorHAnsi"/>
                            <w:sz w:val="28"/>
                          </w:rPr>
                        </w:pPr>
                        <w:r>
                          <w:rPr>
                            <w:rFonts w:asciiTheme="majorHAnsi" w:hAnsiTheme="majorHAnsi"/>
                            <w:sz w:val="28"/>
                          </w:rPr>
                          <w:t>I</w:t>
                        </w:r>
                        <w:r w:rsidRPr="00B557CC">
                          <w:rPr>
                            <w:rFonts w:asciiTheme="majorHAnsi" w:hAnsiTheme="majorHAnsi"/>
                            <w:sz w:val="28"/>
                          </w:rPr>
                          <w:t>dentify high frequency sight words.</w:t>
                        </w:r>
                      </w:p>
                      <w:p w:rsidR="00650265" w:rsidRDefault="00650265" w:rsidP="00FD0055">
                        <w:pPr>
                          <w:rPr>
                            <w:rFonts w:asciiTheme="majorHAnsi" w:hAnsiTheme="majorHAnsi"/>
                            <w:sz w:val="28"/>
                          </w:rPr>
                        </w:pPr>
                      </w:p>
                    </w:tc>
                    <w:tc>
                      <w:tcPr>
                        <w:tcW w:w="3466" w:type="dxa"/>
                      </w:tcPr>
                      <w:p w:rsidR="00650265" w:rsidRDefault="00650265" w:rsidP="00FD0055">
                        <w:pPr>
                          <w:rPr>
                            <w:rFonts w:asciiTheme="majorHAnsi" w:hAnsiTheme="majorHAnsi"/>
                            <w:sz w:val="28"/>
                          </w:rPr>
                        </w:pPr>
                      </w:p>
                    </w:tc>
                  </w:tr>
                  <w:tr w:rsidR="00650265">
                    <w:trPr>
                      <w:trHeight w:val="1151"/>
                    </w:trPr>
                    <w:tc>
                      <w:tcPr>
                        <w:tcW w:w="3466" w:type="dxa"/>
                        <w:vMerge/>
                      </w:tcPr>
                      <w:p w:rsidR="00650265" w:rsidRDefault="00650265" w:rsidP="00FD0055">
                        <w:pPr>
                          <w:rPr>
                            <w:rFonts w:asciiTheme="majorHAnsi" w:hAnsiTheme="majorHAnsi"/>
                            <w:sz w:val="28"/>
                          </w:rPr>
                        </w:pPr>
                      </w:p>
                    </w:tc>
                    <w:tc>
                      <w:tcPr>
                        <w:tcW w:w="3466" w:type="dxa"/>
                        <w:vMerge/>
                      </w:tcPr>
                      <w:p w:rsidR="00650265" w:rsidRDefault="00650265" w:rsidP="00FD0055">
                        <w:pPr>
                          <w:rPr>
                            <w:rFonts w:asciiTheme="majorHAnsi" w:hAnsiTheme="majorHAnsi"/>
                            <w:sz w:val="28"/>
                          </w:rPr>
                        </w:pPr>
                      </w:p>
                    </w:tc>
                    <w:tc>
                      <w:tcPr>
                        <w:tcW w:w="3466" w:type="dxa"/>
                      </w:tcPr>
                      <w:p w:rsidR="00650265" w:rsidRDefault="00650265" w:rsidP="00FD0055">
                        <w:pPr>
                          <w:rPr>
                            <w:rFonts w:asciiTheme="majorHAnsi" w:hAnsiTheme="majorHAnsi"/>
                            <w:sz w:val="28"/>
                          </w:rPr>
                        </w:pPr>
                      </w:p>
                    </w:tc>
                  </w:tr>
                  <w:tr w:rsidR="00650265">
                    <w:trPr>
                      <w:trHeight w:val="1151"/>
                    </w:trPr>
                    <w:tc>
                      <w:tcPr>
                        <w:tcW w:w="3466" w:type="dxa"/>
                        <w:vMerge/>
                      </w:tcPr>
                      <w:p w:rsidR="00650265" w:rsidRDefault="00650265" w:rsidP="00FD0055">
                        <w:pPr>
                          <w:rPr>
                            <w:rFonts w:asciiTheme="majorHAnsi" w:hAnsiTheme="majorHAnsi"/>
                            <w:sz w:val="28"/>
                          </w:rPr>
                        </w:pPr>
                      </w:p>
                    </w:tc>
                    <w:tc>
                      <w:tcPr>
                        <w:tcW w:w="3466" w:type="dxa"/>
                        <w:vMerge/>
                      </w:tcPr>
                      <w:p w:rsidR="00650265" w:rsidRDefault="00650265" w:rsidP="00FD0055">
                        <w:pPr>
                          <w:rPr>
                            <w:rFonts w:asciiTheme="majorHAnsi" w:hAnsiTheme="majorHAnsi"/>
                            <w:sz w:val="28"/>
                          </w:rPr>
                        </w:pPr>
                      </w:p>
                    </w:tc>
                    <w:tc>
                      <w:tcPr>
                        <w:tcW w:w="3466" w:type="dxa"/>
                      </w:tcPr>
                      <w:p w:rsidR="00650265" w:rsidRDefault="00650265" w:rsidP="00FD0055">
                        <w:pPr>
                          <w:rPr>
                            <w:rFonts w:asciiTheme="majorHAnsi" w:hAnsiTheme="majorHAnsi"/>
                            <w:sz w:val="28"/>
                          </w:rPr>
                        </w:pPr>
                      </w:p>
                    </w:tc>
                  </w:tr>
                  <w:tr w:rsidR="00650265">
                    <w:trPr>
                      <w:trHeight w:val="1151"/>
                    </w:trPr>
                    <w:tc>
                      <w:tcPr>
                        <w:tcW w:w="3466" w:type="dxa"/>
                        <w:vMerge/>
                      </w:tcPr>
                      <w:p w:rsidR="00650265" w:rsidRDefault="00650265" w:rsidP="00FD0055">
                        <w:pPr>
                          <w:rPr>
                            <w:rFonts w:asciiTheme="majorHAnsi" w:hAnsiTheme="majorHAnsi"/>
                            <w:sz w:val="28"/>
                          </w:rPr>
                        </w:pPr>
                      </w:p>
                    </w:tc>
                    <w:tc>
                      <w:tcPr>
                        <w:tcW w:w="3466" w:type="dxa"/>
                        <w:vMerge/>
                      </w:tcPr>
                      <w:p w:rsidR="00650265" w:rsidRDefault="00650265" w:rsidP="00FD0055">
                        <w:pPr>
                          <w:rPr>
                            <w:rFonts w:asciiTheme="majorHAnsi" w:hAnsiTheme="majorHAnsi"/>
                            <w:sz w:val="28"/>
                          </w:rPr>
                        </w:pPr>
                      </w:p>
                    </w:tc>
                    <w:tc>
                      <w:tcPr>
                        <w:tcW w:w="3466" w:type="dxa"/>
                      </w:tcPr>
                      <w:p w:rsidR="00650265" w:rsidRDefault="00650265" w:rsidP="00FD0055">
                        <w:pPr>
                          <w:rPr>
                            <w:rFonts w:asciiTheme="majorHAnsi" w:hAnsiTheme="majorHAnsi"/>
                            <w:sz w:val="28"/>
                          </w:rPr>
                        </w:pPr>
                      </w:p>
                    </w:tc>
                  </w:tr>
                  <w:tr w:rsidR="00650265">
                    <w:trPr>
                      <w:trHeight w:val="1223"/>
                    </w:trPr>
                    <w:tc>
                      <w:tcPr>
                        <w:tcW w:w="3466" w:type="dxa"/>
                        <w:vMerge/>
                      </w:tcPr>
                      <w:p w:rsidR="00650265" w:rsidRDefault="00650265" w:rsidP="00FD0055">
                        <w:pPr>
                          <w:rPr>
                            <w:rFonts w:asciiTheme="majorHAnsi" w:hAnsiTheme="majorHAnsi"/>
                            <w:sz w:val="28"/>
                          </w:rPr>
                        </w:pPr>
                      </w:p>
                    </w:tc>
                    <w:tc>
                      <w:tcPr>
                        <w:tcW w:w="3466" w:type="dxa"/>
                        <w:vMerge/>
                      </w:tcPr>
                      <w:p w:rsidR="00650265" w:rsidRDefault="00650265" w:rsidP="00FD0055">
                        <w:pPr>
                          <w:rPr>
                            <w:rFonts w:asciiTheme="majorHAnsi" w:hAnsiTheme="majorHAnsi"/>
                            <w:sz w:val="28"/>
                          </w:rPr>
                        </w:pPr>
                      </w:p>
                    </w:tc>
                    <w:tc>
                      <w:tcPr>
                        <w:tcW w:w="3466" w:type="dxa"/>
                      </w:tcPr>
                      <w:p w:rsidR="00650265" w:rsidRDefault="00650265" w:rsidP="00FD0055">
                        <w:pPr>
                          <w:rPr>
                            <w:rFonts w:asciiTheme="majorHAnsi" w:hAnsiTheme="majorHAnsi"/>
                            <w:sz w:val="28"/>
                          </w:rPr>
                        </w:pPr>
                      </w:p>
                    </w:tc>
                  </w:tr>
                  <w:tr w:rsidR="00650265">
                    <w:trPr>
                      <w:trHeight w:val="1151"/>
                    </w:trPr>
                    <w:tc>
                      <w:tcPr>
                        <w:tcW w:w="3466" w:type="dxa"/>
                        <w:vMerge/>
                      </w:tcPr>
                      <w:p w:rsidR="00650265" w:rsidRDefault="00650265" w:rsidP="00FD0055">
                        <w:pPr>
                          <w:rPr>
                            <w:rFonts w:asciiTheme="majorHAnsi" w:hAnsiTheme="majorHAnsi"/>
                            <w:sz w:val="28"/>
                          </w:rPr>
                        </w:pPr>
                      </w:p>
                    </w:tc>
                    <w:tc>
                      <w:tcPr>
                        <w:tcW w:w="3466" w:type="dxa"/>
                        <w:vMerge/>
                      </w:tcPr>
                      <w:p w:rsidR="00650265" w:rsidRDefault="00650265" w:rsidP="00FD0055">
                        <w:pPr>
                          <w:rPr>
                            <w:rFonts w:asciiTheme="majorHAnsi" w:hAnsiTheme="majorHAnsi"/>
                            <w:sz w:val="28"/>
                          </w:rPr>
                        </w:pPr>
                      </w:p>
                    </w:tc>
                    <w:tc>
                      <w:tcPr>
                        <w:tcW w:w="3466" w:type="dxa"/>
                      </w:tcPr>
                      <w:p w:rsidR="00650265" w:rsidRDefault="00650265" w:rsidP="00FD0055">
                        <w:pPr>
                          <w:rPr>
                            <w:rFonts w:asciiTheme="majorHAnsi" w:hAnsiTheme="majorHAnsi"/>
                            <w:sz w:val="28"/>
                          </w:rPr>
                        </w:pPr>
                      </w:p>
                    </w:tc>
                  </w:tr>
                  <w:tr w:rsidR="00650265">
                    <w:trPr>
                      <w:trHeight w:val="1151"/>
                    </w:trPr>
                    <w:tc>
                      <w:tcPr>
                        <w:tcW w:w="3466" w:type="dxa"/>
                        <w:vMerge/>
                      </w:tcPr>
                      <w:p w:rsidR="00650265" w:rsidRDefault="00650265" w:rsidP="00FD0055">
                        <w:pPr>
                          <w:rPr>
                            <w:rFonts w:asciiTheme="majorHAnsi" w:hAnsiTheme="majorHAnsi"/>
                            <w:sz w:val="28"/>
                          </w:rPr>
                        </w:pPr>
                      </w:p>
                    </w:tc>
                    <w:tc>
                      <w:tcPr>
                        <w:tcW w:w="3466" w:type="dxa"/>
                        <w:vMerge/>
                      </w:tcPr>
                      <w:p w:rsidR="00650265" w:rsidRDefault="00650265" w:rsidP="00FD0055">
                        <w:pPr>
                          <w:rPr>
                            <w:rFonts w:asciiTheme="majorHAnsi" w:hAnsiTheme="majorHAnsi"/>
                            <w:sz w:val="28"/>
                          </w:rPr>
                        </w:pPr>
                      </w:p>
                    </w:tc>
                    <w:tc>
                      <w:tcPr>
                        <w:tcW w:w="3466" w:type="dxa"/>
                      </w:tcPr>
                      <w:p w:rsidR="00650265" w:rsidRDefault="00650265" w:rsidP="00FD0055">
                        <w:pPr>
                          <w:rPr>
                            <w:rFonts w:asciiTheme="majorHAnsi" w:hAnsiTheme="majorHAnsi"/>
                            <w:sz w:val="28"/>
                          </w:rPr>
                        </w:pPr>
                      </w:p>
                    </w:tc>
                  </w:tr>
                  <w:tr w:rsidR="00650265">
                    <w:trPr>
                      <w:trHeight w:val="1151"/>
                    </w:trPr>
                    <w:tc>
                      <w:tcPr>
                        <w:tcW w:w="3466" w:type="dxa"/>
                        <w:vMerge/>
                      </w:tcPr>
                      <w:p w:rsidR="00650265" w:rsidRDefault="00650265" w:rsidP="00FD0055">
                        <w:pPr>
                          <w:rPr>
                            <w:rFonts w:asciiTheme="majorHAnsi" w:hAnsiTheme="majorHAnsi"/>
                            <w:sz w:val="28"/>
                          </w:rPr>
                        </w:pPr>
                      </w:p>
                    </w:tc>
                    <w:tc>
                      <w:tcPr>
                        <w:tcW w:w="3466" w:type="dxa"/>
                        <w:vMerge/>
                      </w:tcPr>
                      <w:p w:rsidR="00650265" w:rsidRDefault="00650265" w:rsidP="00FD0055">
                        <w:pPr>
                          <w:rPr>
                            <w:rFonts w:asciiTheme="majorHAnsi" w:hAnsiTheme="majorHAnsi"/>
                            <w:sz w:val="28"/>
                          </w:rPr>
                        </w:pPr>
                      </w:p>
                    </w:tc>
                    <w:tc>
                      <w:tcPr>
                        <w:tcW w:w="3466" w:type="dxa"/>
                      </w:tcPr>
                      <w:p w:rsidR="00650265" w:rsidRDefault="00650265" w:rsidP="00FD0055">
                        <w:pPr>
                          <w:rPr>
                            <w:rFonts w:asciiTheme="majorHAnsi" w:hAnsiTheme="majorHAnsi"/>
                            <w:sz w:val="28"/>
                          </w:rPr>
                        </w:pPr>
                      </w:p>
                    </w:tc>
                  </w:tr>
                  <w:tr w:rsidR="00650265">
                    <w:trPr>
                      <w:trHeight w:val="1151"/>
                    </w:trPr>
                    <w:tc>
                      <w:tcPr>
                        <w:tcW w:w="3466" w:type="dxa"/>
                        <w:vMerge/>
                      </w:tcPr>
                      <w:p w:rsidR="00650265" w:rsidRDefault="00650265" w:rsidP="00FD0055">
                        <w:pPr>
                          <w:rPr>
                            <w:rFonts w:asciiTheme="majorHAnsi" w:hAnsiTheme="majorHAnsi"/>
                            <w:sz w:val="28"/>
                          </w:rPr>
                        </w:pPr>
                      </w:p>
                    </w:tc>
                    <w:tc>
                      <w:tcPr>
                        <w:tcW w:w="3466" w:type="dxa"/>
                        <w:vMerge/>
                      </w:tcPr>
                      <w:p w:rsidR="00650265" w:rsidRDefault="00650265" w:rsidP="00FD0055">
                        <w:pPr>
                          <w:rPr>
                            <w:rFonts w:asciiTheme="majorHAnsi" w:hAnsiTheme="majorHAnsi"/>
                            <w:sz w:val="28"/>
                          </w:rPr>
                        </w:pPr>
                      </w:p>
                    </w:tc>
                    <w:tc>
                      <w:tcPr>
                        <w:tcW w:w="3466" w:type="dxa"/>
                      </w:tcPr>
                      <w:p w:rsidR="00650265" w:rsidRDefault="00650265" w:rsidP="00FD0055">
                        <w:pPr>
                          <w:rPr>
                            <w:rFonts w:asciiTheme="majorHAnsi" w:hAnsiTheme="majorHAnsi"/>
                            <w:sz w:val="28"/>
                          </w:rPr>
                        </w:pPr>
                      </w:p>
                    </w:tc>
                  </w:tr>
                </w:tbl>
                <w:p w:rsidR="00650265" w:rsidRDefault="00650265" w:rsidP="00FD0055">
                  <w:pPr>
                    <w:rPr>
                      <w:rFonts w:asciiTheme="majorHAnsi" w:hAnsiTheme="majorHAnsi"/>
                      <w:sz w:val="28"/>
                    </w:rPr>
                  </w:pPr>
                </w:p>
                <w:p w:rsidR="00650265" w:rsidRPr="00712B35" w:rsidRDefault="00650265" w:rsidP="00FD0055">
                  <w:pPr>
                    <w:rPr>
                      <w:rFonts w:asciiTheme="majorHAnsi" w:hAnsiTheme="majorHAnsi"/>
                      <w:sz w:val="28"/>
                    </w:rPr>
                  </w:pPr>
                </w:p>
              </w:txbxContent>
            </v:textbox>
            <w10:wrap type="tight"/>
          </v:shape>
        </w:pict>
      </w:r>
    </w:p>
    <w:p w:rsidR="000570F8" w:rsidRDefault="009D0865">
      <w:r>
        <w:rPr>
          <w:noProof/>
        </w:rPr>
        <w:pict>
          <v:shape id="_x0000_s1055" type="#_x0000_t202" style="position:absolute;margin-left:-36pt;margin-top:-88.35pt;width:519.75pt;height:663.75pt;z-index:251673600;mso-wrap-edited:f;mso-position-horizontal:absolute;mso-position-vertical:absolute" wrapcoords="-33 -25 -33 21600 21666 21600 21666 -25 -33 -25" filled="f" strokecolor="black [3213]" strokeweight="2.25pt">
            <v:fill o:detectmouseclick="t"/>
            <v:textbox style="mso-next-textbox:#_x0000_s1055" inset=",7.2pt,,7.2pt">
              <w:txbxContent>
                <w:tbl>
                  <w:tblPr>
                    <w:tblStyle w:val="TableGrid"/>
                    <w:tblW w:w="0" w:type="auto"/>
                    <w:tblLook w:val="00BF"/>
                  </w:tblPr>
                  <w:tblGrid>
                    <w:gridCol w:w="3346"/>
                    <w:gridCol w:w="3346"/>
                    <w:gridCol w:w="3346"/>
                  </w:tblGrid>
                  <w:tr w:rsidR="00650265">
                    <w:trPr>
                      <w:trHeight w:val="714"/>
                    </w:trPr>
                    <w:tc>
                      <w:tcPr>
                        <w:tcW w:w="3346" w:type="dxa"/>
                      </w:tcPr>
                      <w:p w:rsidR="00650265" w:rsidRPr="00E96653" w:rsidRDefault="00650265" w:rsidP="00E96653">
                        <w:pPr>
                          <w:jc w:val="center"/>
                          <w:rPr>
                            <w:b/>
                            <w:sz w:val="36"/>
                            <w:u w:val="single"/>
                          </w:rPr>
                        </w:pPr>
                        <w:r w:rsidRPr="00E96653">
                          <w:rPr>
                            <w:b/>
                            <w:sz w:val="36"/>
                            <w:u w:val="single"/>
                          </w:rPr>
                          <w:t>Knowledge</w:t>
                        </w:r>
                      </w:p>
                    </w:tc>
                    <w:tc>
                      <w:tcPr>
                        <w:tcW w:w="3346" w:type="dxa"/>
                      </w:tcPr>
                      <w:p w:rsidR="00650265" w:rsidRPr="00E96653" w:rsidRDefault="00650265" w:rsidP="00E96653">
                        <w:pPr>
                          <w:jc w:val="center"/>
                          <w:rPr>
                            <w:b/>
                            <w:sz w:val="36"/>
                            <w:u w:val="single"/>
                          </w:rPr>
                        </w:pPr>
                        <w:r w:rsidRPr="00E96653">
                          <w:rPr>
                            <w:b/>
                            <w:sz w:val="36"/>
                            <w:u w:val="single"/>
                          </w:rPr>
                          <w:t>Skills</w:t>
                        </w:r>
                      </w:p>
                    </w:tc>
                    <w:tc>
                      <w:tcPr>
                        <w:tcW w:w="3346" w:type="dxa"/>
                      </w:tcPr>
                      <w:p w:rsidR="00650265" w:rsidRPr="00E96653" w:rsidRDefault="00650265" w:rsidP="00E96653">
                        <w:pPr>
                          <w:jc w:val="center"/>
                          <w:rPr>
                            <w:b/>
                            <w:sz w:val="36"/>
                            <w:u w:val="single"/>
                          </w:rPr>
                        </w:pPr>
                        <w:r w:rsidRPr="00E96653">
                          <w:rPr>
                            <w:b/>
                            <w:sz w:val="36"/>
                            <w:u w:val="single"/>
                          </w:rPr>
                          <w:t>Understanding</w:t>
                        </w:r>
                      </w:p>
                    </w:tc>
                  </w:tr>
                  <w:tr w:rsidR="00650265">
                    <w:trPr>
                      <w:trHeight w:val="1203"/>
                    </w:trPr>
                    <w:tc>
                      <w:tcPr>
                        <w:tcW w:w="3346" w:type="dxa"/>
                        <w:vMerge w:val="restart"/>
                      </w:tcPr>
                      <w:p w:rsidR="00650265" w:rsidRDefault="00650265" w:rsidP="00FD0055">
                        <w:pPr>
                          <w:rPr>
                            <w:rFonts w:asciiTheme="majorHAnsi" w:hAnsiTheme="majorHAnsi"/>
                            <w:sz w:val="28"/>
                          </w:rPr>
                        </w:pPr>
                      </w:p>
                    </w:tc>
                    <w:tc>
                      <w:tcPr>
                        <w:tcW w:w="3346" w:type="dxa"/>
                        <w:vMerge w:val="restart"/>
                      </w:tcPr>
                      <w:p w:rsidR="00650265" w:rsidRDefault="00650265" w:rsidP="00FD0055">
                        <w:pPr>
                          <w:rPr>
                            <w:rFonts w:asciiTheme="majorHAnsi" w:hAnsiTheme="majorHAnsi"/>
                            <w:sz w:val="28"/>
                          </w:rPr>
                        </w:pPr>
                      </w:p>
                      <w:p w:rsidR="00650265" w:rsidRDefault="00650265" w:rsidP="00682818">
                        <w:pPr>
                          <w:pStyle w:val="ListParagraph"/>
                          <w:numPr>
                            <w:ilvl w:val="0"/>
                            <w:numId w:val="8"/>
                          </w:numPr>
                          <w:rPr>
                            <w:rFonts w:asciiTheme="majorHAnsi" w:hAnsiTheme="majorHAnsi"/>
                            <w:sz w:val="28"/>
                          </w:rPr>
                        </w:pPr>
                      </w:p>
                    </w:tc>
                    <w:tc>
                      <w:tcPr>
                        <w:tcW w:w="3346" w:type="dxa"/>
                      </w:tcPr>
                      <w:p w:rsidR="00650265" w:rsidRDefault="00650265" w:rsidP="00FD0055">
                        <w:pPr>
                          <w:rPr>
                            <w:rFonts w:asciiTheme="majorHAnsi" w:hAnsiTheme="majorHAnsi"/>
                            <w:sz w:val="28"/>
                          </w:rPr>
                        </w:pPr>
                      </w:p>
                    </w:tc>
                  </w:tr>
                  <w:tr w:rsidR="00650265">
                    <w:trPr>
                      <w:trHeight w:val="1132"/>
                    </w:trPr>
                    <w:tc>
                      <w:tcPr>
                        <w:tcW w:w="3346" w:type="dxa"/>
                        <w:vMerge/>
                      </w:tcPr>
                      <w:p w:rsidR="00650265" w:rsidRDefault="00650265" w:rsidP="00FD0055">
                        <w:pPr>
                          <w:rPr>
                            <w:rFonts w:asciiTheme="majorHAnsi" w:hAnsiTheme="majorHAnsi"/>
                            <w:sz w:val="28"/>
                          </w:rPr>
                        </w:pPr>
                      </w:p>
                    </w:tc>
                    <w:tc>
                      <w:tcPr>
                        <w:tcW w:w="3346" w:type="dxa"/>
                        <w:vMerge/>
                      </w:tcPr>
                      <w:p w:rsidR="00650265" w:rsidRDefault="00650265" w:rsidP="00FD0055">
                        <w:pPr>
                          <w:rPr>
                            <w:rFonts w:asciiTheme="majorHAnsi" w:hAnsiTheme="majorHAnsi"/>
                            <w:sz w:val="28"/>
                          </w:rPr>
                        </w:pPr>
                      </w:p>
                    </w:tc>
                    <w:tc>
                      <w:tcPr>
                        <w:tcW w:w="3346" w:type="dxa"/>
                      </w:tcPr>
                      <w:p w:rsidR="00650265" w:rsidRDefault="00650265" w:rsidP="00FD0055">
                        <w:pPr>
                          <w:rPr>
                            <w:rFonts w:asciiTheme="majorHAnsi" w:hAnsiTheme="majorHAnsi"/>
                            <w:sz w:val="28"/>
                          </w:rPr>
                        </w:pPr>
                      </w:p>
                    </w:tc>
                  </w:tr>
                  <w:tr w:rsidR="00650265">
                    <w:trPr>
                      <w:trHeight w:val="1132"/>
                    </w:trPr>
                    <w:tc>
                      <w:tcPr>
                        <w:tcW w:w="3346" w:type="dxa"/>
                        <w:vMerge/>
                      </w:tcPr>
                      <w:p w:rsidR="00650265" w:rsidRDefault="00650265" w:rsidP="00FD0055">
                        <w:pPr>
                          <w:rPr>
                            <w:rFonts w:asciiTheme="majorHAnsi" w:hAnsiTheme="majorHAnsi"/>
                            <w:sz w:val="28"/>
                          </w:rPr>
                        </w:pPr>
                      </w:p>
                    </w:tc>
                    <w:tc>
                      <w:tcPr>
                        <w:tcW w:w="3346" w:type="dxa"/>
                        <w:vMerge/>
                      </w:tcPr>
                      <w:p w:rsidR="00650265" w:rsidRDefault="00650265" w:rsidP="00FD0055">
                        <w:pPr>
                          <w:rPr>
                            <w:rFonts w:asciiTheme="majorHAnsi" w:hAnsiTheme="majorHAnsi"/>
                            <w:sz w:val="28"/>
                          </w:rPr>
                        </w:pPr>
                      </w:p>
                    </w:tc>
                    <w:tc>
                      <w:tcPr>
                        <w:tcW w:w="3346" w:type="dxa"/>
                      </w:tcPr>
                      <w:p w:rsidR="00650265" w:rsidRDefault="00650265" w:rsidP="00FD0055">
                        <w:pPr>
                          <w:rPr>
                            <w:rFonts w:asciiTheme="majorHAnsi" w:hAnsiTheme="majorHAnsi"/>
                            <w:sz w:val="28"/>
                          </w:rPr>
                        </w:pPr>
                      </w:p>
                    </w:tc>
                  </w:tr>
                  <w:tr w:rsidR="00650265">
                    <w:trPr>
                      <w:trHeight w:val="1132"/>
                    </w:trPr>
                    <w:tc>
                      <w:tcPr>
                        <w:tcW w:w="3346" w:type="dxa"/>
                        <w:vMerge/>
                      </w:tcPr>
                      <w:p w:rsidR="00650265" w:rsidRDefault="00650265" w:rsidP="00FD0055">
                        <w:pPr>
                          <w:rPr>
                            <w:rFonts w:asciiTheme="majorHAnsi" w:hAnsiTheme="majorHAnsi"/>
                            <w:sz w:val="28"/>
                          </w:rPr>
                        </w:pPr>
                      </w:p>
                    </w:tc>
                    <w:tc>
                      <w:tcPr>
                        <w:tcW w:w="3346" w:type="dxa"/>
                        <w:vMerge/>
                      </w:tcPr>
                      <w:p w:rsidR="00650265" w:rsidRDefault="00650265" w:rsidP="00FD0055">
                        <w:pPr>
                          <w:rPr>
                            <w:rFonts w:asciiTheme="majorHAnsi" w:hAnsiTheme="majorHAnsi"/>
                            <w:sz w:val="28"/>
                          </w:rPr>
                        </w:pPr>
                      </w:p>
                    </w:tc>
                    <w:tc>
                      <w:tcPr>
                        <w:tcW w:w="3346" w:type="dxa"/>
                      </w:tcPr>
                      <w:p w:rsidR="00650265" w:rsidRDefault="00650265" w:rsidP="00FD0055">
                        <w:pPr>
                          <w:rPr>
                            <w:rFonts w:asciiTheme="majorHAnsi" w:hAnsiTheme="majorHAnsi"/>
                            <w:sz w:val="28"/>
                          </w:rPr>
                        </w:pPr>
                      </w:p>
                    </w:tc>
                  </w:tr>
                  <w:tr w:rsidR="00650265">
                    <w:trPr>
                      <w:trHeight w:val="1203"/>
                    </w:trPr>
                    <w:tc>
                      <w:tcPr>
                        <w:tcW w:w="3346" w:type="dxa"/>
                        <w:vMerge/>
                      </w:tcPr>
                      <w:p w:rsidR="00650265" w:rsidRDefault="00650265" w:rsidP="00FD0055">
                        <w:pPr>
                          <w:rPr>
                            <w:rFonts w:asciiTheme="majorHAnsi" w:hAnsiTheme="majorHAnsi"/>
                            <w:sz w:val="28"/>
                          </w:rPr>
                        </w:pPr>
                      </w:p>
                    </w:tc>
                    <w:tc>
                      <w:tcPr>
                        <w:tcW w:w="3346" w:type="dxa"/>
                        <w:vMerge/>
                      </w:tcPr>
                      <w:p w:rsidR="00650265" w:rsidRDefault="00650265" w:rsidP="00FD0055">
                        <w:pPr>
                          <w:rPr>
                            <w:rFonts w:asciiTheme="majorHAnsi" w:hAnsiTheme="majorHAnsi"/>
                            <w:sz w:val="28"/>
                          </w:rPr>
                        </w:pPr>
                      </w:p>
                    </w:tc>
                    <w:tc>
                      <w:tcPr>
                        <w:tcW w:w="3346" w:type="dxa"/>
                      </w:tcPr>
                      <w:p w:rsidR="00650265" w:rsidRDefault="00650265" w:rsidP="00FD0055">
                        <w:pPr>
                          <w:rPr>
                            <w:rFonts w:asciiTheme="majorHAnsi" w:hAnsiTheme="majorHAnsi"/>
                            <w:sz w:val="28"/>
                          </w:rPr>
                        </w:pPr>
                      </w:p>
                    </w:tc>
                  </w:tr>
                  <w:tr w:rsidR="00650265">
                    <w:trPr>
                      <w:trHeight w:val="1132"/>
                    </w:trPr>
                    <w:tc>
                      <w:tcPr>
                        <w:tcW w:w="3346" w:type="dxa"/>
                        <w:vMerge/>
                      </w:tcPr>
                      <w:p w:rsidR="00650265" w:rsidRDefault="00650265" w:rsidP="00FD0055">
                        <w:pPr>
                          <w:rPr>
                            <w:rFonts w:asciiTheme="majorHAnsi" w:hAnsiTheme="majorHAnsi"/>
                            <w:sz w:val="28"/>
                          </w:rPr>
                        </w:pPr>
                      </w:p>
                    </w:tc>
                    <w:tc>
                      <w:tcPr>
                        <w:tcW w:w="3346" w:type="dxa"/>
                        <w:vMerge/>
                      </w:tcPr>
                      <w:p w:rsidR="00650265" w:rsidRDefault="00650265" w:rsidP="00FD0055">
                        <w:pPr>
                          <w:rPr>
                            <w:rFonts w:asciiTheme="majorHAnsi" w:hAnsiTheme="majorHAnsi"/>
                            <w:sz w:val="28"/>
                          </w:rPr>
                        </w:pPr>
                      </w:p>
                    </w:tc>
                    <w:tc>
                      <w:tcPr>
                        <w:tcW w:w="3346" w:type="dxa"/>
                      </w:tcPr>
                      <w:p w:rsidR="00650265" w:rsidRDefault="00650265" w:rsidP="00FD0055">
                        <w:pPr>
                          <w:rPr>
                            <w:rFonts w:asciiTheme="majorHAnsi" w:hAnsiTheme="majorHAnsi"/>
                            <w:sz w:val="28"/>
                          </w:rPr>
                        </w:pPr>
                      </w:p>
                    </w:tc>
                  </w:tr>
                  <w:tr w:rsidR="00650265">
                    <w:trPr>
                      <w:trHeight w:val="1132"/>
                    </w:trPr>
                    <w:tc>
                      <w:tcPr>
                        <w:tcW w:w="3346" w:type="dxa"/>
                        <w:vMerge/>
                      </w:tcPr>
                      <w:p w:rsidR="00650265" w:rsidRDefault="00650265" w:rsidP="00FD0055">
                        <w:pPr>
                          <w:rPr>
                            <w:rFonts w:asciiTheme="majorHAnsi" w:hAnsiTheme="majorHAnsi"/>
                            <w:sz w:val="28"/>
                          </w:rPr>
                        </w:pPr>
                      </w:p>
                    </w:tc>
                    <w:tc>
                      <w:tcPr>
                        <w:tcW w:w="3346" w:type="dxa"/>
                        <w:vMerge/>
                      </w:tcPr>
                      <w:p w:rsidR="00650265" w:rsidRDefault="00650265" w:rsidP="00FD0055">
                        <w:pPr>
                          <w:rPr>
                            <w:rFonts w:asciiTheme="majorHAnsi" w:hAnsiTheme="majorHAnsi"/>
                            <w:sz w:val="28"/>
                          </w:rPr>
                        </w:pPr>
                      </w:p>
                    </w:tc>
                    <w:tc>
                      <w:tcPr>
                        <w:tcW w:w="3346" w:type="dxa"/>
                      </w:tcPr>
                      <w:p w:rsidR="00650265" w:rsidRDefault="00650265" w:rsidP="00FD0055">
                        <w:pPr>
                          <w:rPr>
                            <w:rFonts w:asciiTheme="majorHAnsi" w:hAnsiTheme="majorHAnsi"/>
                            <w:sz w:val="28"/>
                          </w:rPr>
                        </w:pPr>
                      </w:p>
                    </w:tc>
                  </w:tr>
                  <w:tr w:rsidR="00650265">
                    <w:trPr>
                      <w:trHeight w:val="1132"/>
                    </w:trPr>
                    <w:tc>
                      <w:tcPr>
                        <w:tcW w:w="3346" w:type="dxa"/>
                        <w:vMerge/>
                      </w:tcPr>
                      <w:p w:rsidR="00650265" w:rsidRDefault="00650265" w:rsidP="00FD0055">
                        <w:pPr>
                          <w:rPr>
                            <w:rFonts w:asciiTheme="majorHAnsi" w:hAnsiTheme="majorHAnsi"/>
                            <w:sz w:val="28"/>
                          </w:rPr>
                        </w:pPr>
                      </w:p>
                    </w:tc>
                    <w:tc>
                      <w:tcPr>
                        <w:tcW w:w="3346" w:type="dxa"/>
                        <w:vMerge/>
                      </w:tcPr>
                      <w:p w:rsidR="00650265" w:rsidRDefault="00650265" w:rsidP="00FD0055">
                        <w:pPr>
                          <w:rPr>
                            <w:rFonts w:asciiTheme="majorHAnsi" w:hAnsiTheme="majorHAnsi"/>
                            <w:sz w:val="28"/>
                          </w:rPr>
                        </w:pPr>
                      </w:p>
                    </w:tc>
                    <w:tc>
                      <w:tcPr>
                        <w:tcW w:w="3346" w:type="dxa"/>
                      </w:tcPr>
                      <w:p w:rsidR="00650265" w:rsidRDefault="00650265" w:rsidP="00FD0055">
                        <w:pPr>
                          <w:rPr>
                            <w:rFonts w:asciiTheme="majorHAnsi" w:hAnsiTheme="majorHAnsi"/>
                            <w:sz w:val="28"/>
                          </w:rPr>
                        </w:pPr>
                      </w:p>
                    </w:tc>
                  </w:tr>
                  <w:tr w:rsidR="00650265">
                    <w:trPr>
                      <w:trHeight w:val="1132"/>
                    </w:trPr>
                    <w:tc>
                      <w:tcPr>
                        <w:tcW w:w="3346" w:type="dxa"/>
                        <w:vMerge/>
                      </w:tcPr>
                      <w:p w:rsidR="00650265" w:rsidRDefault="00650265" w:rsidP="00FD0055">
                        <w:pPr>
                          <w:rPr>
                            <w:rFonts w:asciiTheme="majorHAnsi" w:hAnsiTheme="majorHAnsi"/>
                            <w:sz w:val="28"/>
                          </w:rPr>
                        </w:pPr>
                      </w:p>
                    </w:tc>
                    <w:tc>
                      <w:tcPr>
                        <w:tcW w:w="3346" w:type="dxa"/>
                        <w:vMerge/>
                      </w:tcPr>
                      <w:p w:rsidR="00650265" w:rsidRDefault="00650265" w:rsidP="00FD0055">
                        <w:pPr>
                          <w:rPr>
                            <w:rFonts w:asciiTheme="majorHAnsi" w:hAnsiTheme="majorHAnsi"/>
                            <w:sz w:val="28"/>
                          </w:rPr>
                        </w:pPr>
                      </w:p>
                    </w:tc>
                    <w:tc>
                      <w:tcPr>
                        <w:tcW w:w="3346" w:type="dxa"/>
                      </w:tcPr>
                      <w:p w:rsidR="00650265" w:rsidRDefault="00650265" w:rsidP="00FD0055">
                        <w:pPr>
                          <w:rPr>
                            <w:rFonts w:asciiTheme="majorHAnsi" w:hAnsiTheme="majorHAnsi"/>
                            <w:sz w:val="28"/>
                          </w:rPr>
                        </w:pPr>
                      </w:p>
                    </w:tc>
                  </w:tr>
                </w:tbl>
                <w:p w:rsidR="00650265" w:rsidRDefault="00650265" w:rsidP="00B557CC">
                  <w:pPr>
                    <w:rPr>
                      <w:rFonts w:asciiTheme="majorHAnsi" w:hAnsiTheme="majorHAnsi"/>
                      <w:sz w:val="28"/>
                    </w:rPr>
                  </w:pPr>
                </w:p>
                <w:p w:rsidR="00650265" w:rsidRPr="00712B35" w:rsidRDefault="00650265" w:rsidP="00B557CC">
                  <w:pPr>
                    <w:rPr>
                      <w:rFonts w:asciiTheme="majorHAnsi" w:hAnsiTheme="majorHAnsi"/>
                      <w:sz w:val="28"/>
                    </w:rPr>
                  </w:pPr>
                </w:p>
              </w:txbxContent>
            </v:textbox>
            <w10:wrap type="tight"/>
          </v:shape>
        </w:pict>
      </w:r>
      <w:r w:rsidR="00FD0055">
        <w:br w:type="page"/>
      </w:r>
      <w:r w:rsidR="003C1C69">
        <w:rPr>
          <w:noProof/>
        </w:rPr>
        <w:pict>
          <v:shape id="_x0000_s1058" type="#_x0000_t202" style="position:absolute;margin-left:3in;margin-top:613.65pt;width:18pt;height:18pt;z-index:251675648;mso-wrap-edited:f" wrapcoords="0 0 21600 0 21600 21600 0 21600 0 0" filled="f" stroked="f">
            <v:fill o:detectmouseclick="t"/>
            <v:textbox inset=",7.2pt,,7.2pt">
              <w:txbxContent/>
            </v:textbox>
            <w10:wrap type="tight"/>
          </v:shape>
        </w:pict>
      </w:r>
      <w:r>
        <w:rPr>
          <w:noProof/>
        </w:rPr>
        <w:pict>
          <v:shape id="_x0000_s1029" type="#_x0000_t202" style="position:absolute;margin-left:-36pt;margin-top:-16.35pt;width:520.85pt;height:628.85pt;z-index:251661312;mso-wrap-edited:f;mso-position-horizontal:absolute;mso-position-vertical:absolute" wrapcoords="-33 -25 -33 21600 21666 21600 21666 -25 -33 -25" filled="f" strokecolor="black [3213]" strokeweight="2.25pt">
            <v:fill o:detectmouseclick="t"/>
            <v:textbox style="mso-next-textbox:#_x0000_s1058" inset=",7.2pt,,7.2pt">
              <w:txbxContent>
                <w:p w:rsidR="00650265" w:rsidRPr="00E96653" w:rsidRDefault="00650265" w:rsidP="00E96653">
                  <w:pPr>
                    <w:jc w:val="center"/>
                    <w:rPr>
                      <w:rFonts w:asciiTheme="majorHAnsi" w:hAnsiTheme="majorHAnsi"/>
                      <w:b/>
                      <w:sz w:val="36"/>
                    </w:rPr>
                  </w:pPr>
                  <w:r w:rsidRPr="00E96653">
                    <w:rPr>
                      <w:rFonts w:asciiTheme="majorHAnsi" w:hAnsiTheme="majorHAnsi"/>
                      <w:b/>
                      <w:sz w:val="36"/>
                    </w:rPr>
                    <w:t>Standards Addressed (</w:t>
                  </w:r>
                  <w:r>
                    <w:rPr>
                      <w:rFonts w:asciiTheme="majorHAnsi" w:hAnsiTheme="majorHAnsi"/>
                      <w:b/>
                      <w:sz w:val="36"/>
                    </w:rPr>
                    <w:t>KDG Language Arts</w:t>
                  </w:r>
                  <w:r w:rsidRPr="00E96653">
                    <w:rPr>
                      <w:rFonts w:asciiTheme="majorHAnsi" w:hAnsiTheme="majorHAnsi"/>
                      <w:b/>
                      <w:sz w:val="36"/>
                    </w:rPr>
                    <w:t>):</w:t>
                  </w:r>
                </w:p>
                <w:p w:rsidR="00650265" w:rsidRDefault="00650265" w:rsidP="00984279">
                  <w:pPr>
                    <w:rPr>
                      <w:rFonts w:asciiTheme="majorHAnsi" w:hAnsiTheme="majorHAnsi"/>
                      <w:sz w:val="28"/>
                    </w:rPr>
                  </w:pPr>
                </w:p>
                <w:tbl>
                  <w:tblPr>
                    <w:tblStyle w:val="TableGrid"/>
                    <w:tblW w:w="10397" w:type="dxa"/>
                    <w:tblLook w:val="00BF"/>
                  </w:tblPr>
                  <w:tblGrid>
                    <w:gridCol w:w="10397"/>
                  </w:tblGrid>
                  <w:tr w:rsidR="00650265">
                    <w:trPr>
                      <w:trHeight w:val="12360"/>
                    </w:trPr>
                    <w:tc>
                      <w:tcPr>
                        <w:tcW w:w="10397" w:type="dxa"/>
                        <w:tcBorders>
                          <w:bottom w:val="single" w:sz="4" w:space="0" w:color="000000" w:themeColor="text1"/>
                        </w:tcBorders>
                      </w:tcPr>
                      <w:p w:rsidR="00650265" w:rsidRDefault="00650265" w:rsidP="00984279">
                        <w:pPr>
                          <w:rPr>
                            <w:rFonts w:ascii="ComicSansMS-Bold" w:hAnsi="ComicSansMS-Bold" w:cs="ComicSansMS-Bold"/>
                            <w:b/>
                            <w:bCs/>
                          </w:rPr>
                        </w:pPr>
                        <w:r>
                          <w:rPr>
                            <w:rFonts w:ascii="ComicSansMS-Bold" w:hAnsi="ComicSansMS-Bold" w:cs="ComicSansMS-Bold"/>
                            <w:b/>
                            <w:bCs/>
                          </w:rPr>
                          <w:t>Standard: 01 Phonemic Awareness, Word Recognition and Fluency</w:t>
                        </w:r>
                      </w:p>
                      <w:p w:rsidR="00650265" w:rsidRPr="005C4140" w:rsidRDefault="00650265" w:rsidP="005C4140">
                        <w:pPr>
                          <w:pStyle w:val="ListParagraph"/>
                          <w:widowControl w:val="0"/>
                          <w:numPr>
                            <w:ilvl w:val="0"/>
                            <w:numId w:val="17"/>
                          </w:numPr>
                          <w:autoSpaceDE w:val="0"/>
                          <w:autoSpaceDN w:val="0"/>
                          <w:adjustRightInd w:val="0"/>
                          <w:rPr>
                            <w:rFonts w:ascii="ComicSansMS" w:hAnsi="ComicSansMS" w:cs="ComicSansMS"/>
                            <w:sz w:val="20"/>
                            <w:szCs w:val="20"/>
                          </w:rPr>
                        </w:pPr>
                        <w:r w:rsidRPr="005C4140">
                          <w:rPr>
                            <w:rFonts w:ascii="ComicSansMS" w:hAnsi="ComicSansMS" w:cs="ComicSansMS"/>
                            <w:sz w:val="20"/>
                            <w:szCs w:val="20"/>
                          </w:rPr>
                          <w:t>Gr. KG 02 Identify and complete rhyming words and patterns.</w:t>
                        </w:r>
                      </w:p>
                      <w:p w:rsidR="00650265" w:rsidRPr="005C4140" w:rsidRDefault="00650265" w:rsidP="005C4140">
                        <w:pPr>
                          <w:pStyle w:val="ListParagraph"/>
                          <w:widowControl w:val="0"/>
                          <w:numPr>
                            <w:ilvl w:val="0"/>
                            <w:numId w:val="17"/>
                          </w:numPr>
                          <w:autoSpaceDE w:val="0"/>
                          <w:autoSpaceDN w:val="0"/>
                          <w:adjustRightInd w:val="0"/>
                          <w:rPr>
                            <w:rFonts w:ascii="ComicSansMS" w:hAnsi="ComicSansMS" w:cs="ComicSansMS"/>
                            <w:sz w:val="20"/>
                            <w:szCs w:val="20"/>
                          </w:rPr>
                        </w:pPr>
                        <w:r w:rsidRPr="005C4140">
                          <w:rPr>
                            <w:rFonts w:ascii="ComicSansMS" w:hAnsi="ComicSansMS" w:cs="ComicSansMS"/>
                            <w:sz w:val="20"/>
                            <w:szCs w:val="20"/>
                          </w:rPr>
                          <w:t>Gr. KG 03 Distinguish the number of syllables in words by using rhythmic clapping,</w:t>
                        </w:r>
                      </w:p>
                      <w:p w:rsidR="00650265" w:rsidRPr="005C4140" w:rsidRDefault="00650265" w:rsidP="005C4140">
                        <w:pPr>
                          <w:pStyle w:val="ListParagraph"/>
                          <w:widowControl w:val="0"/>
                          <w:numPr>
                            <w:ilvl w:val="0"/>
                            <w:numId w:val="17"/>
                          </w:numPr>
                          <w:autoSpaceDE w:val="0"/>
                          <w:autoSpaceDN w:val="0"/>
                          <w:adjustRightInd w:val="0"/>
                          <w:rPr>
                            <w:rFonts w:ascii="ComicSansMS" w:hAnsi="ComicSansMS" w:cs="ComicSansMS"/>
                            <w:sz w:val="20"/>
                            <w:szCs w:val="20"/>
                          </w:rPr>
                        </w:pPr>
                        <w:proofErr w:type="gramStart"/>
                        <w:r w:rsidRPr="005C4140">
                          <w:rPr>
                            <w:rFonts w:ascii="ComicSansMS" w:hAnsi="ComicSansMS" w:cs="ComicSansMS"/>
                            <w:sz w:val="20"/>
                            <w:szCs w:val="20"/>
                          </w:rPr>
                          <w:t>snapping</w:t>
                        </w:r>
                        <w:proofErr w:type="gramEnd"/>
                        <w:r w:rsidRPr="005C4140">
                          <w:rPr>
                            <w:rFonts w:ascii="ComicSansMS" w:hAnsi="ComicSansMS" w:cs="ComicSansMS"/>
                            <w:sz w:val="20"/>
                            <w:szCs w:val="20"/>
                          </w:rPr>
                          <w:t>, or counting.</w:t>
                        </w:r>
                      </w:p>
                      <w:p w:rsidR="00650265" w:rsidRPr="005C4140" w:rsidRDefault="00650265" w:rsidP="005C4140">
                        <w:pPr>
                          <w:pStyle w:val="ListParagraph"/>
                          <w:widowControl w:val="0"/>
                          <w:numPr>
                            <w:ilvl w:val="0"/>
                            <w:numId w:val="17"/>
                          </w:numPr>
                          <w:autoSpaceDE w:val="0"/>
                          <w:autoSpaceDN w:val="0"/>
                          <w:adjustRightInd w:val="0"/>
                          <w:rPr>
                            <w:rFonts w:ascii="ComicSansMS" w:hAnsi="ComicSansMS" w:cs="ComicSansMS"/>
                            <w:sz w:val="20"/>
                            <w:szCs w:val="20"/>
                          </w:rPr>
                        </w:pPr>
                        <w:r w:rsidRPr="005C4140">
                          <w:rPr>
                            <w:rFonts w:ascii="ComicSansMS" w:hAnsi="ComicSansMS" w:cs="ComicSansMS"/>
                            <w:sz w:val="20"/>
                            <w:szCs w:val="20"/>
                          </w:rPr>
                          <w:t>Gr. KG 04 Distinguish and name all upper- and lower-case letters.</w:t>
                        </w:r>
                      </w:p>
                      <w:p w:rsidR="00650265" w:rsidRPr="005C4140" w:rsidRDefault="00650265" w:rsidP="005C4140">
                        <w:pPr>
                          <w:pStyle w:val="ListParagraph"/>
                          <w:widowControl w:val="0"/>
                          <w:numPr>
                            <w:ilvl w:val="0"/>
                            <w:numId w:val="17"/>
                          </w:numPr>
                          <w:autoSpaceDE w:val="0"/>
                          <w:autoSpaceDN w:val="0"/>
                          <w:adjustRightInd w:val="0"/>
                          <w:rPr>
                            <w:rFonts w:ascii="ComicSansMS" w:hAnsi="ComicSansMS" w:cs="ComicSansMS"/>
                            <w:sz w:val="20"/>
                            <w:szCs w:val="20"/>
                          </w:rPr>
                        </w:pPr>
                        <w:r w:rsidRPr="005C4140">
                          <w:rPr>
                            <w:rFonts w:ascii="ComicSansMS" w:hAnsi="ComicSansMS" w:cs="ComicSansMS"/>
                            <w:sz w:val="20"/>
                            <w:szCs w:val="20"/>
                          </w:rPr>
                          <w:t>Gr. KG 05 Recognize, say, and write the common sounds of letters.</w:t>
                        </w:r>
                      </w:p>
                      <w:p w:rsidR="00650265" w:rsidRPr="005C4140" w:rsidRDefault="00650265" w:rsidP="005C4140">
                        <w:pPr>
                          <w:pStyle w:val="ListParagraph"/>
                          <w:widowControl w:val="0"/>
                          <w:numPr>
                            <w:ilvl w:val="0"/>
                            <w:numId w:val="17"/>
                          </w:numPr>
                          <w:autoSpaceDE w:val="0"/>
                          <w:autoSpaceDN w:val="0"/>
                          <w:adjustRightInd w:val="0"/>
                          <w:rPr>
                            <w:rFonts w:ascii="ComicSansMS" w:hAnsi="ComicSansMS" w:cs="ComicSansMS"/>
                            <w:sz w:val="20"/>
                            <w:szCs w:val="20"/>
                          </w:rPr>
                        </w:pPr>
                        <w:r w:rsidRPr="005C4140">
                          <w:rPr>
                            <w:rFonts w:ascii="ComicSansMS" w:hAnsi="ComicSansMS" w:cs="ComicSansMS"/>
                            <w:sz w:val="20"/>
                            <w:szCs w:val="20"/>
                          </w:rPr>
                          <w:t>Gr. KG 06 Distinguish letters from words by recognizing that words are separated</w:t>
                        </w:r>
                      </w:p>
                      <w:p w:rsidR="00650265" w:rsidRPr="005C4140" w:rsidRDefault="00650265" w:rsidP="005C4140">
                        <w:pPr>
                          <w:pStyle w:val="ListParagraph"/>
                          <w:widowControl w:val="0"/>
                          <w:numPr>
                            <w:ilvl w:val="0"/>
                            <w:numId w:val="17"/>
                          </w:numPr>
                          <w:autoSpaceDE w:val="0"/>
                          <w:autoSpaceDN w:val="0"/>
                          <w:adjustRightInd w:val="0"/>
                          <w:rPr>
                            <w:rFonts w:ascii="ComicSansMS" w:hAnsi="ComicSansMS" w:cs="ComicSansMS"/>
                            <w:sz w:val="20"/>
                            <w:szCs w:val="20"/>
                          </w:rPr>
                        </w:pPr>
                        <w:proofErr w:type="gramStart"/>
                        <w:r w:rsidRPr="005C4140">
                          <w:rPr>
                            <w:rFonts w:ascii="ComicSansMS" w:hAnsi="ComicSansMS" w:cs="ComicSansMS"/>
                            <w:sz w:val="20"/>
                            <w:szCs w:val="20"/>
                          </w:rPr>
                          <w:t>by</w:t>
                        </w:r>
                        <w:proofErr w:type="gramEnd"/>
                        <w:r w:rsidRPr="005C4140">
                          <w:rPr>
                            <w:rFonts w:ascii="ComicSansMS" w:hAnsi="ComicSansMS" w:cs="ComicSansMS"/>
                            <w:sz w:val="20"/>
                            <w:szCs w:val="20"/>
                          </w:rPr>
                          <w:t xml:space="preserve"> spaces.</w:t>
                        </w:r>
                      </w:p>
                      <w:p w:rsidR="00650265" w:rsidRPr="005C4140" w:rsidRDefault="00650265" w:rsidP="005C4140">
                        <w:pPr>
                          <w:pStyle w:val="ListParagraph"/>
                          <w:widowControl w:val="0"/>
                          <w:numPr>
                            <w:ilvl w:val="0"/>
                            <w:numId w:val="17"/>
                          </w:numPr>
                          <w:autoSpaceDE w:val="0"/>
                          <w:autoSpaceDN w:val="0"/>
                          <w:adjustRightInd w:val="0"/>
                          <w:rPr>
                            <w:rFonts w:ascii="ComicSansMS" w:hAnsi="ComicSansMS" w:cs="ComicSansMS"/>
                            <w:sz w:val="20"/>
                            <w:szCs w:val="20"/>
                          </w:rPr>
                        </w:pPr>
                        <w:r w:rsidRPr="005C4140">
                          <w:rPr>
                            <w:rFonts w:ascii="ComicSansMS" w:hAnsi="ComicSansMS" w:cs="ComicSansMS"/>
                            <w:sz w:val="20"/>
                            <w:szCs w:val="20"/>
                          </w:rPr>
                          <w:t>Gr. KG 07 Hear and say the separate phonemes in words, such as identifying the</w:t>
                        </w:r>
                      </w:p>
                      <w:p w:rsidR="00650265" w:rsidRPr="005C4140" w:rsidRDefault="00650265" w:rsidP="005C4140">
                        <w:pPr>
                          <w:pStyle w:val="ListParagraph"/>
                          <w:numPr>
                            <w:ilvl w:val="0"/>
                            <w:numId w:val="17"/>
                          </w:numPr>
                          <w:rPr>
                            <w:rFonts w:ascii="ComicSansMS" w:hAnsi="ComicSansMS" w:cs="ComicSansMS"/>
                            <w:sz w:val="20"/>
                            <w:szCs w:val="20"/>
                          </w:rPr>
                        </w:pPr>
                        <w:proofErr w:type="gramStart"/>
                        <w:r w:rsidRPr="005C4140">
                          <w:rPr>
                            <w:rFonts w:ascii="ComicSansMS" w:hAnsi="ComicSansMS" w:cs="ComicSansMS"/>
                            <w:sz w:val="20"/>
                            <w:szCs w:val="20"/>
                          </w:rPr>
                          <w:t>initial</w:t>
                        </w:r>
                        <w:proofErr w:type="gramEnd"/>
                        <w:r w:rsidRPr="005C4140">
                          <w:rPr>
                            <w:rFonts w:ascii="ComicSansMS" w:hAnsi="ComicSansMS" w:cs="ComicSansMS"/>
                            <w:sz w:val="20"/>
                            <w:szCs w:val="20"/>
                          </w:rPr>
                          <w:t xml:space="preserve"> consonant sound in a word, and blend phonemes to say words.</w:t>
                        </w:r>
                      </w:p>
                      <w:p w:rsidR="00650265" w:rsidRDefault="00650265" w:rsidP="00296782">
                        <w:pPr>
                          <w:rPr>
                            <w:rFonts w:ascii="ComicSansMS" w:hAnsi="ComicSansMS" w:cs="ComicSansMS"/>
                            <w:sz w:val="20"/>
                            <w:szCs w:val="20"/>
                          </w:rPr>
                        </w:pPr>
                      </w:p>
                      <w:p w:rsidR="00650265" w:rsidRDefault="00650265" w:rsidP="00552EEA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rPr>
                            <w:rFonts w:ascii="ComicSansMS-Bold" w:hAnsi="ComicSansMS-Bold" w:cs="ComicSansMS-Bold"/>
                            <w:b/>
                            <w:bCs/>
                          </w:rPr>
                        </w:pPr>
                        <w:r>
                          <w:rPr>
                            <w:rFonts w:ascii="ComicSansMS-Bold" w:hAnsi="ComicSansMS-Bold" w:cs="ComicSansMS-Bold"/>
                            <w:b/>
                            <w:bCs/>
                          </w:rPr>
                          <w:t>Standard: 02 Acquisition of Vocabulary</w:t>
                        </w:r>
                      </w:p>
                      <w:p w:rsidR="00650265" w:rsidRDefault="00650265" w:rsidP="00552EEA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rPr>
                            <w:rFonts w:ascii="ComicSansMS-Bold" w:hAnsi="ComicSansMS-Bold" w:cs="ComicSansMS-Bold"/>
                            <w:b/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SansMS-Bold" w:hAnsi="ComicSansMS-Bold" w:cs="ComicSansMS-Bold"/>
                            <w:b/>
                            <w:bCs/>
                            <w:sz w:val="20"/>
                            <w:szCs w:val="20"/>
                          </w:rPr>
                          <w:t>KG-03 A Use context clues to determine the meaning of new vocabulary.</w:t>
                        </w:r>
                      </w:p>
                      <w:p w:rsidR="00650265" w:rsidRPr="005C4140" w:rsidRDefault="00650265" w:rsidP="005C4140">
                        <w:pPr>
                          <w:pStyle w:val="ListParagraph"/>
                          <w:widowControl w:val="0"/>
                          <w:numPr>
                            <w:ilvl w:val="0"/>
                            <w:numId w:val="16"/>
                          </w:numPr>
                          <w:autoSpaceDE w:val="0"/>
                          <w:autoSpaceDN w:val="0"/>
                          <w:adjustRightInd w:val="0"/>
                          <w:rPr>
                            <w:rFonts w:ascii="ComicSansMS-Bold" w:hAnsi="ComicSansMS-Bold" w:cs="ComicSansMS-Bold"/>
                            <w:sz w:val="20"/>
                            <w:szCs w:val="20"/>
                          </w:rPr>
                        </w:pPr>
                        <w:r w:rsidRPr="005C4140">
                          <w:rPr>
                            <w:rFonts w:ascii="ComicSansMS-Bold" w:hAnsi="ComicSansMS-Bold" w:cs="ComicSansMS-Bold"/>
                            <w:sz w:val="20"/>
                            <w:szCs w:val="20"/>
                          </w:rPr>
                          <w:t>Contextual Understanding Gr. KG 01 Understand new words from the context of conversations or from the</w:t>
                        </w:r>
                        <w:r>
                          <w:rPr>
                            <w:rFonts w:ascii="ComicSansMS-Bold" w:hAnsi="ComicSansMS-Bold" w:cs="ComicSansMS-Bold"/>
                            <w:sz w:val="20"/>
                            <w:szCs w:val="20"/>
                          </w:rPr>
                          <w:t xml:space="preserve"> </w:t>
                        </w:r>
                        <w:r w:rsidRPr="005C4140">
                          <w:rPr>
                            <w:rFonts w:ascii="ComicSansMS-Bold" w:hAnsi="ComicSansMS-Bold" w:cs="ComicSansMS-Bold"/>
                            <w:sz w:val="20"/>
                            <w:szCs w:val="20"/>
                          </w:rPr>
                          <w:t>use of pictures within a text.</w:t>
                        </w:r>
                      </w:p>
                      <w:p w:rsidR="00650265" w:rsidRDefault="00650265" w:rsidP="00552EEA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rPr>
                            <w:rFonts w:ascii="ComicSansMS-Bold" w:hAnsi="ComicSansMS-Bold" w:cs="ComicSansMS-Bold"/>
                            <w:b/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SansMS-Bold" w:hAnsi="ComicSansMS-Bold" w:cs="ComicSansMS-Bold"/>
                            <w:b/>
                            <w:bCs/>
                            <w:sz w:val="20"/>
                            <w:szCs w:val="20"/>
                          </w:rPr>
                          <w:t>KG-03 B Read accurately high-frequency sight words.</w:t>
                        </w:r>
                      </w:p>
                      <w:p w:rsidR="00650265" w:rsidRPr="005C4140" w:rsidRDefault="00650265" w:rsidP="005C4140">
                        <w:pPr>
                          <w:pStyle w:val="ListParagraph"/>
                          <w:widowControl w:val="0"/>
                          <w:numPr>
                            <w:ilvl w:val="0"/>
                            <w:numId w:val="15"/>
                          </w:numPr>
                          <w:autoSpaceDE w:val="0"/>
                          <w:autoSpaceDN w:val="0"/>
                          <w:adjustRightInd w:val="0"/>
                          <w:rPr>
                            <w:rFonts w:ascii="ComicSansMS-Bold" w:hAnsi="ComicSansMS-Bold" w:cs="ComicSansMS-Bold"/>
                            <w:sz w:val="20"/>
                            <w:szCs w:val="20"/>
                          </w:rPr>
                        </w:pPr>
                        <w:r w:rsidRPr="005C4140">
                          <w:rPr>
                            <w:rFonts w:ascii="ComicSansMS-Bold" w:hAnsi="ComicSansMS-Bold" w:cs="ComicSansMS-Bold"/>
                            <w:sz w:val="20"/>
                            <w:szCs w:val="20"/>
                          </w:rPr>
                          <w:t>Conceptual Understanding Gr. KG 02 Recognize and understand words, signs, and symbols seen in everyday life.</w:t>
                        </w:r>
                      </w:p>
                      <w:p w:rsidR="00650265" w:rsidRPr="005C4140" w:rsidRDefault="00650265" w:rsidP="005C4140">
                        <w:pPr>
                          <w:pStyle w:val="ListParagraph"/>
                          <w:widowControl w:val="0"/>
                          <w:numPr>
                            <w:ilvl w:val="0"/>
                            <w:numId w:val="15"/>
                          </w:numPr>
                          <w:autoSpaceDE w:val="0"/>
                          <w:autoSpaceDN w:val="0"/>
                          <w:adjustRightInd w:val="0"/>
                          <w:rPr>
                            <w:rFonts w:ascii="ComicSansMS-Bold" w:hAnsi="ComicSansMS-Bold" w:cs="ComicSansMS-Bold"/>
                            <w:sz w:val="20"/>
                            <w:szCs w:val="20"/>
                          </w:rPr>
                        </w:pPr>
                        <w:r w:rsidRPr="005C4140">
                          <w:rPr>
                            <w:rFonts w:ascii="ComicSansMS-Bold" w:hAnsi="ComicSansMS-Bold" w:cs="ComicSansMS-Bold"/>
                            <w:sz w:val="20"/>
                            <w:szCs w:val="20"/>
                          </w:rPr>
                          <w:t>Conceptual Understanding Gr. KG 03 Identify words in common categories such as color words, number words, and directional words.</w:t>
                        </w:r>
                      </w:p>
                      <w:p w:rsidR="00650265" w:rsidRPr="00552EEA" w:rsidRDefault="00650265" w:rsidP="00552EEA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rPr>
                            <w:rFonts w:ascii="ComicSansMS-Bold" w:hAnsi="ComicSansMS-Bold" w:cs="ComicSansMS-Bold"/>
                            <w:sz w:val="20"/>
                            <w:szCs w:val="20"/>
                          </w:rPr>
                        </w:pPr>
                      </w:p>
                      <w:p w:rsidR="00650265" w:rsidRDefault="00650265" w:rsidP="00552EEA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rPr>
                            <w:rFonts w:ascii="ComicSansMS-Bold" w:hAnsi="ComicSansMS-Bold" w:cs="ComicSansMS-Bold"/>
                            <w:b/>
                            <w:bCs/>
                          </w:rPr>
                        </w:pPr>
                        <w:r>
                          <w:rPr>
                            <w:rFonts w:ascii="ComicSansMS-Bold" w:hAnsi="ComicSansMS-Bold" w:cs="ComicSansMS-Bold"/>
                            <w:b/>
                            <w:bCs/>
                          </w:rPr>
                          <w:t xml:space="preserve">Standard: </w:t>
                        </w:r>
                        <w:proofErr w:type="gramStart"/>
                        <w:r>
                          <w:rPr>
                            <w:rFonts w:ascii="ComicSansMS-Bold" w:hAnsi="ComicSansMS-Bold" w:cs="ComicSansMS-Bold"/>
                            <w:b/>
                            <w:bCs/>
                          </w:rPr>
                          <w:t>03  Reading</w:t>
                        </w:r>
                        <w:proofErr w:type="gramEnd"/>
                        <w:r>
                          <w:rPr>
                            <w:rFonts w:ascii="ComicSansMS-Bold" w:hAnsi="ComicSansMS-Bold" w:cs="ComicSansMS-Bold"/>
                            <w:b/>
                            <w:bCs/>
                          </w:rPr>
                          <w:t xml:space="preserve"> Process: Concepts of Print, Comprehension Strategies and Self-Monitoring Strategies</w:t>
                        </w:r>
                      </w:p>
                      <w:p w:rsidR="00650265" w:rsidRDefault="00650265" w:rsidP="00552EEA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rPr>
                            <w:rFonts w:ascii="ComicSansMS-Bold" w:hAnsi="ComicSansMS-Bold" w:cs="ComicSansMS-Bold"/>
                            <w:b/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SansMS-Bold" w:hAnsi="ComicSansMS-Bold" w:cs="ComicSansMS-Bold"/>
                            <w:b/>
                            <w:bCs/>
                            <w:sz w:val="20"/>
                            <w:szCs w:val="20"/>
                          </w:rPr>
                          <w:t>KG-03 A Establish a purpose for reading and use a range of reading comprehension strategies to</w:t>
                        </w:r>
                      </w:p>
                      <w:p w:rsidR="00650265" w:rsidRDefault="00650265" w:rsidP="00552EEA">
                        <w:pPr>
                          <w:rPr>
                            <w:rFonts w:ascii="ComicSansMS" w:hAnsi="ComicSansMS" w:cs="ComicSansMS"/>
                            <w:sz w:val="20"/>
                            <w:szCs w:val="20"/>
                          </w:rPr>
                        </w:pPr>
                        <w:proofErr w:type="gramStart"/>
                        <w:r>
                          <w:rPr>
                            <w:rFonts w:ascii="ComicSansMS-Bold" w:hAnsi="ComicSansMS-Bold" w:cs="ComicSansMS-Bold"/>
                            <w:b/>
                            <w:bCs/>
                            <w:sz w:val="20"/>
                            <w:szCs w:val="20"/>
                          </w:rPr>
                          <w:t>understand</w:t>
                        </w:r>
                        <w:proofErr w:type="gramEnd"/>
                        <w:r>
                          <w:rPr>
                            <w:rFonts w:ascii="ComicSansMS-Bold" w:hAnsi="ComicSansMS-Bold" w:cs="ComicSansMS-Bold"/>
                            <w:b/>
                            <w:bCs/>
                            <w:sz w:val="20"/>
                            <w:szCs w:val="20"/>
                          </w:rPr>
                          <w:t xml:space="preserve"> literary passages and text.</w:t>
                        </w:r>
                      </w:p>
                      <w:p w:rsidR="00650265" w:rsidRPr="005C4140" w:rsidRDefault="00650265" w:rsidP="005C4140">
                        <w:pPr>
                          <w:pStyle w:val="ListParagraph"/>
                          <w:widowControl w:val="0"/>
                          <w:numPr>
                            <w:ilvl w:val="0"/>
                            <w:numId w:val="14"/>
                          </w:numPr>
                          <w:autoSpaceDE w:val="0"/>
                          <w:autoSpaceDN w:val="0"/>
                          <w:adjustRightInd w:val="0"/>
                          <w:rPr>
                            <w:rFonts w:ascii="ComicSansMS" w:hAnsi="ComicSansMS" w:cs="ComicSansMS"/>
                            <w:sz w:val="20"/>
                            <w:szCs w:val="20"/>
                          </w:rPr>
                        </w:pPr>
                        <w:r w:rsidRPr="005C4140">
                          <w:rPr>
                            <w:rFonts w:ascii="ComicSansMS" w:hAnsi="ComicSansMS" w:cs="ComicSansMS"/>
                            <w:sz w:val="20"/>
                            <w:szCs w:val="20"/>
                          </w:rPr>
                          <w:t>Comprehension Strategies Gr. KG 03 Know the differences between illustrations and print.</w:t>
                        </w:r>
                      </w:p>
                      <w:p w:rsidR="00650265" w:rsidRPr="005C4140" w:rsidRDefault="00650265" w:rsidP="005C4140">
                        <w:pPr>
                          <w:pStyle w:val="ListParagraph"/>
                          <w:widowControl w:val="0"/>
                          <w:numPr>
                            <w:ilvl w:val="0"/>
                            <w:numId w:val="14"/>
                          </w:numPr>
                          <w:autoSpaceDE w:val="0"/>
                          <w:autoSpaceDN w:val="0"/>
                          <w:adjustRightInd w:val="0"/>
                          <w:rPr>
                            <w:rFonts w:ascii="ComicSansMS" w:hAnsi="ComicSansMS" w:cs="ComicSansMS"/>
                            <w:sz w:val="20"/>
                            <w:szCs w:val="20"/>
                          </w:rPr>
                        </w:pPr>
                        <w:r w:rsidRPr="005C4140">
                          <w:rPr>
                            <w:rFonts w:ascii="ComicSansMS" w:hAnsi="ComicSansMS" w:cs="ComicSansMS"/>
                            <w:sz w:val="20"/>
                            <w:szCs w:val="20"/>
                          </w:rPr>
                          <w:t>Comprehension Strategies Gr. KG 04 Visualize the information in texts, and demonstrate this by drawing</w:t>
                        </w:r>
                        <w:r>
                          <w:rPr>
                            <w:rFonts w:ascii="ComicSansMS" w:hAnsi="ComicSansMS" w:cs="ComicSansMS"/>
                            <w:sz w:val="20"/>
                            <w:szCs w:val="20"/>
                          </w:rPr>
                          <w:t xml:space="preserve"> </w:t>
                        </w:r>
                        <w:r w:rsidRPr="005C4140">
                          <w:rPr>
                            <w:rFonts w:ascii="ComicSansMS" w:hAnsi="ComicSansMS" w:cs="ComicSansMS"/>
                            <w:sz w:val="20"/>
                            <w:szCs w:val="20"/>
                          </w:rPr>
                          <w:t>pictures, discussing images in texts, or dictating simple descriptions.</w:t>
                        </w:r>
                      </w:p>
                      <w:p w:rsidR="00650265" w:rsidRPr="005C4140" w:rsidRDefault="00650265" w:rsidP="005C4140">
                        <w:pPr>
                          <w:pStyle w:val="ListParagraph"/>
                          <w:numPr>
                            <w:ilvl w:val="0"/>
                            <w:numId w:val="14"/>
                          </w:numPr>
                          <w:rPr>
                            <w:rFonts w:ascii="ComicSansMS" w:hAnsi="ComicSansMS" w:cs="ComicSansMS"/>
                            <w:sz w:val="20"/>
                            <w:szCs w:val="20"/>
                          </w:rPr>
                        </w:pPr>
                        <w:r w:rsidRPr="005C4140">
                          <w:rPr>
                            <w:rFonts w:ascii="ComicSansMS" w:hAnsi="ComicSansMS" w:cs="ComicSansMS"/>
                            <w:sz w:val="20"/>
                            <w:szCs w:val="20"/>
                          </w:rPr>
                          <w:t>Comprehension Strategies Gr. KG 10 Identify favorite books and stories and participate in shared oral reading.</w:t>
                        </w:r>
                      </w:p>
                      <w:p w:rsidR="00650265" w:rsidRDefault="00650265" w:rsidP="00403E1B">
                        <w:pPr>
                          <w:rPr>
                            <w:rFonts w:ascii="ComicSansMS" w:hAnsi="ComicSansMS" w:cs="ComicSansMS"/>
                            <w:sz w:val="20"/>
                            <w:szCs w:val="20"/>
                          </w:rPr>
                        </w:pPr>
                      </w:p>
                      <w:p w:rsidR="00650265" w:rsidRDefault="00650265" w:rsidP="00403E1B">
                        <w:pPr>
                          <w:rPr>
                            <w:rFonts w:ascii="ComicSansMS-Bold" w:hAnsi="ComicSansMS-Bold" w:cs="ComicSansMS-Bold"/>
                            <w:b/>
                            <w:bCs/>
                          </w:rPr>
                        </w:pPr>
                        <w:r>
                          <w:rPr>
                            <w:rFonts w:ascii="ComicSansMS-Bold" w:hAnsi="ComicSansMS-Bold" w:cs="ComicSansMS-Bold"/>
                            <w:b/>
                            <w:bCs/>
                          </w:rPr>
                          <w:t>Standard: 05 Reading Applications: Literary Text</w:t>
                        </w:r>
                      </w:p>
                      <w:p w:rsidR="00650265" w:rsidRDefault="00650265" w:rsidP="00224BDA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rPr>
                            <w:rFonts w:ascii="ComicSansMS-Bold" w:hAnsi="ComicSansMS-Bold" w:cs="ComicSansMS-Bold"/>
                            <w:b/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SansMS-Bold" w:hAnsi="ComicSansMS-Bold" w:cs="ComicSansMS-Bold"/>
                            <w:b/>
                            <w:bCs/>
                            <w:sz w:val="20"/>
                            <w:szCs w:val="20"/>
                          </w:rPr>
                          <w:t xml:space="preserve">KG-03 </w:t>
                        </w:r>
                        <w:proofErr w:type="gramStart"/>
                        <w:r>
                          <w:rPr>
                            <w:rFonts w:ascii="ComicSansMS-Bold" w:hAnsi="ComicSansMS-Bold" w:cs="ComicSansMS-Bold"/>
                            <w:b/>
                            <w:bCs/>
                            <w:sz w:val="20"/>
                            <w:szCs w:val="20"/>
                          </w:rPr>
                          <w:t>C  Recognize</w:t>
                        </w:r>
                        <w:proofErr w:type="gramEnd"/>
                        <w:r>
                          <w:rPr>
                            <w:rFonts w:ascii="ComicSansMS-Bold" w:hAnsi="ComicSansMS-Bold" w:cs="ComicSansMS-Bold"/>
                            <w:b/>
                            <w:bCs/>
                            <w:sz w:val="20"/>
                            <w:szCs w:val="20"/>
                          </w:rPr>
                          <w:t xml:space="preserve"> the defining characteristics and features of different types of literary forms and</w:t>
                        </w:r>
                      </w:p>
                      <w:p w:rsidR="00650265" w:rsidRDefault="00650265" w:rsidP="00224BDA">
                        <w:pPr>
                          <w:rPr>
                            <w:rFonts w:ascii="ComicSansMS-Bold" w:hAnsi="ComicSansMS-Bold" w:cs="ComicSansMS-Bold"/>
                            <w:b/>
                            <w:bCs/>
                          </w:rPr>
                        </w:pPr>
                        <w:proofErr w:type="gramStart"/>
                        <w:r>
                          <w:rPr>
                            <w:rFonts w:ascii="ComicSansMS-Bold" w:hAnsi="ComicSansMS-Bold" w:cs="ComicSansMS-Bold"/>
                            <w:b/>
                            <w:bCs/>
                            <w:sz w:val="20"/>
                            <w:szCs w:val="20"/>
                          </w:rPr>
                          <w:t>genres</w:t>
                        </w:r>
                        <w:proofErr w:type="gramEnd"/>
                        <w:r>
                          <w:rPr>
                            <w:rFonts w:ascii="ComicSansMS-Bold" w:hAnsi="ComicSansMS-Bold" w:cs="ComicSansMS-Bold"/>
                            <w:b/>
                            <w:bCs/>
                            <w:sz w:val="20"/>
                            <w:szCs w:val="20"/>
                          </w:rPr>
                          <w:t>.</w:t>
                        </w:r>
                      </w:p>
                      <w:p w:rsidR="00650265" w:rsidRPr="005C4140" w:rsidRDefault="00650265" w:rsidP="005C4140">
                        <w:pPr>
                          <w:pStyle w:val="ListParagraph"/>
                          <w:widowControl w:val="0"/>
                          <w:numPr>
                            <w:ilvl w:val="0"/>
                            <w:numId w:val="13"/>
                          </w:numPr>
                          <w:autoSpaceDE w:val="0"/>
                          <w:autoSpaceDN w:val="0"/>
                          <w:adjustRightInd w:val="0"/>
                          <w:rPr>
                            <w:rFonts w:ascii="ComicSansMS" w:hAnsi="ComicSansMS" w:cs="ComicSansMS"/>
                            <w:sz w:val="20"/>
                            <w:szCs w:val="20"/>
                          </w:rPr>
                        </w:pPr>
                        <w:r w:rsidRPr="005C4140">
                          <w:rPr>
                            <w:rFonts w:ascii="ComicSansMS" w:hAnsi="ComicSansMS" w:cs="ComicSansMS"/>
                            <w:sz w:val="20"/>
                            <w:szCs w:val="20"/>
                          </w:rPr>
                          <w:t>Gr. KG 05 Recognize predictable patterns in stories.</w:t>
                        </w:r>
                      </w:p>
                      <w:p w:rsidR="00650265" w:rsidRPr="005C4140" w:rsidRDefault="00650265" w:rsidP="005C4140">
                        <w:pPr>
                          <w:pStyle w:val="ListParagraph"/>
                          <w:numPr>
                            <w:ilvl w:val="0"/>
                            <w:numId w:val="13"/>
                          </w:numPr>
                          <w:rPr>
                            <w:rFonts w:ascii="ComicSansMS" w:hAnsi="ComicSansMS" w:cs="ComicSansMS"/>
                            <w:sz w:val="20"/>
                            <w:szCs w:val="20"/>
                          </w:rPr>
                        </w:pPr>
                        <w:r w:rsidRPr="005C4140">
                          <w:rPr>
                            <w:rFonts w:ascii="ComicSansMS" w:hAnsi="ComicSansMS" w:cs="ComicSansMS"/>
                            <w:sz w:val="20"/>
                            <w:szCs w:val="20"/>
                          </w:rPr>
                          <w:t>Gr. KG UA Respond to and extend literature in a variety of ways.</w:t>
                        </w:r>
                      </w:p>
                      <w:p w:rsidR="00650265" w:rsidRDefault="00650265" w:rsidP="003C1C6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rPr>
                            <w:rFonts w:ascii="ComicSansMS-Bold" w:hAnsi="ComicSansMS-Bold" w:cs="ComicSansMS-Bold"/>
                            <w:b/>
                            <w:bCs/>
                          </w:rPr>
                        </w:pPr>
                      </w:p>
                      <w:p w:rsidR="00650265" w:rsidRDefault="00650265" w:rsidP="009D0865">
                        <w:pPr>
                          <w:rPr>
                            <w:rFonts w:asciiTheme="majorHAnsi" w:hAnsiTheme="majorHAnsi"/>
                            <w:sz w:val="28"/>
                          </w:rPr>
                        </w:pPr>
                      </w:p>
                    </w:tc>
                  </w:tr>
                </w:tbl>
                <w:p w:rsidR="00650265" w:rsidRPr="00712B35" w:rsidRDefault="00650265" w:rsidP="00984279">
                  <w:pPr>
                    <w:rPr>
                      <w:rFonts w:asciiTheme="majorHAnsi" w:hAnsiTheme="majorHAnsi"/>
                      <w:sz w:val="28"/>
                    </w:rPr>
                  </w:pPr>
                </w:p>
              </w:txbxContent>
            </v:textbox>
            <w10:wrap type="tight"/>
          </v:shape>
        </w:pict>
      </w:r>
      <w:r w:rsidR="00B557CC">
        <w:t xml:space="preserve"> </w:t>
      </w:r>
      <w:r w:rsidR="00B557CC">
        <w:br w:type="page"/>
      </w:r>
      <w:r w:rsidR="000958E5">
        <w:rPr>
          <w:noProof/>
        </w:rPr>
        <w:pict>
          <v:shape id="_x0000_s1056" type="#_x0000_t202" style="position:absolute;margin-left:-36pt;margin-top:-51.25pt;width:520.85pt;height:717.75pt;z-index:251674624;mso-wrap-edited:f;mso-position-horizontal:absolute;mso-position-vertical:absolute" wrapcoords="-33 -25 -33 21600 21666 21600 21666 -25 -33 -25" filled="f" strokecolor="black [3213]" strokeweight="2.25pt">
            <v:fill o:detectmouseclick="t"/>
            <v:textbox style="mso-next-textbox:#_x0000_s1061" inset=",7.2pt,,7.2pt">
              <w:txbxContent>
                <w:p w:rsidR="00650265" w:rsidRPr="00E96653" w:rsidRDefault="00650265" w:rsidP="009D0865">
                  <w:pPr>
                    <w:jc w:val="center"/>
                    <w:rPr>
                      <w:rFonts w:asciiTheme="majorHAnsi" w:hAnsiTheme="majorHAnsi"/>
                      <w:b/>
                      <w:sz w:val="36"/>
                    </w:rPr>
                  </w:pPr>
                  <w:r w:rsidRPr="00E96653">
                    <w:rPr>
                      <w:rFonts w:asciiTheme="majorHAnsi" w:hAnsiTheme="majorHAnsi"/>
                      <w:b/>
                      <w:sz w:val="36"/>
                    </w:rPr>
                    <w:t>Standards Addressed (</w:t>
                  </w:r>
                  <w:r>
                    <w:rPr>
                      <w:rFonts w:asciiTheme="majorHAnsi" w:hAnsiTheme="majorHAnsi"/>
                      <w:b/>
                      <w:sz w:val="36"/>
                    </w:rPr>
                    <w:t>KDG Language Arts</w:t>
                  </w:r>
                  <w:r w:rsidRPr="00E96653">
                    <w:rPr>
                      <w:rFonts w:asciiTheme="majorHAnsi" w:hAnsiTheme="majorHAnsi"/>
                      <w:b/>
                      <w:sz w:val="36"/>
                    </w:rPr>
                    <w:t>):</w:t>
                  </w:r>
                </w:p>
                <w:p w:rsidR="00650265" w:rsidRDefault="00650265" w:rsidP="009D0865">
                  <w:pPr>
                    <w:rPr>
                      <w:rFonts w:asciiTheme="majorHAnsi" w:hAnsiTheme="majorHAnsi"/>
                      <w:sz w:val="28"/>
                    </w:rPr>
                  </w:pPr>
                </w:p>
                <w:tbl>
                  <w:tblPr>
                    <w:tblStyle w:val="TableGrid"/>
                    <w:tblW w:w="10397" w:type="dxa"/>
                    <w:tblLook w:val="00BF"/>
                  </w:tblPr>
                  <w:tblGrid>
                    <w:gridCol w:w="10397"/>
                  </w:tblGrid>
                  <w:tr w:rsidR="00650265">
                    <w:trPr>
                      <w:trHeight w:val="23670"/>
                    </w:trPr>
                    <w:tc>
                      <w:tcPr>
                        <w:tcW w:w="10397" w:type="dxa"/>
                      </w:tcPr>
                      <w:p w:rsidR="00650265" w:rsidRDefault="00650265" w:rsidP="008776E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rPr>
                            <w:rFonts w:ascii="ComicSansMS-Bold" w:hAnsi="ComicSansMS-Bold" w:cs="ComicSansMS-Bold"/>
                            <w:b/>
                            <w:bCs/>
                          </w:rPr>
                        </w:pPr>
                        <w:r>
                          <w:rPr>
                            <w:rFonts w:ascii="ComicSansMS-Bold" w:hAnsi="ComicSansMS-Bold" w:cs="ComicSansMS-Bold"/>
                            <w:b/>
                            <w:bCs/>
                          </w:rPr>
                          <w:t>Standard: 06 Writing Processes</w:t>
                        </w:r>
                      </w:p>
                      <w:p w:rsidR="00650265" w:rsidRDefault="00650265" w:rsidP="008776E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rPr>
                            <w:rFonts w:ascii="ComicSansMS-Bold" w:hAnsi="ComicSansMS-Bold" w:cs="ComicSansMS-Bold"/>
                            <w:b/>
                            <w:bCs/>
                          </w:rPr>
                        </w:pPr>
                      </w:p>
                      <w:p w:rsidR="00650265" w:rsidRDefault="00650265" w:rsidP="008776E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rPr>
                            <w:rFonts w:ascii="ComicSansMS-Bold" w:hAnsi="ComicSansMS-Bold" w:cs="ComicSansMS-Bold"/>
                            <w:b/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SansMS-Bold" w:hAnsi="ComicSansMS-Bold" w:cs="ComicSansMS-Bold"/>
                            <w:b/>
                            <w:bCs/>
                            <w:sz w:val="20"/>
                            <w:szCs w:val="20"/>
                          </w:rPr>
                          <w:t>KG-02 A Generate ideas for written compositions.</w:t>
                        </w:r>
                      </w:p>
                      <w:p w:rsidR="00650265" w:rsidRPr="00BF503C" w:rsidRDefault="00650265" w:rsidP="00BF503C">
                        <w:pPr>
                          <w:pStyle w:val="ListParagraph"/>
                          <w:widowControl w:val="0"/>
                          <w:numPr>
                            <w:ilvl w:val="0"/>
                            <w:numId w:val="9"/>
                          </w:numPr>
                          <w:autoSpaceDE w:val="0"/>
                          <w:autoSpaceDN w:val="0"/>
                          <w:adjustRightInd w:val="0"/>
                          <w:rPr>
                            <w:rFonts w:ascii="ComicSansMS-Bold" w:hAnsi="ComicSansMS-Bold" w:cs="ComicSansMS-Bold"/>
                            <w:sz w:val="20"/>
                            <w:szCs w:val="20"/>
                          </w:rPr>
                        </w:pPr>
                        <w:r w:rsidRPr="00BF503C">
                          <w:rPr>
                            <w:rFonts w:ascii="ComicSansMS-Bold" w:hAnsi="ComicSansMS-Bold" w:cs="ComicSansMS-Bold"/>
                            <w:sz w:val="20"/>
                            <w:szCs w:val="20"/>
                          </w:rPr>
                          <w:t>Prewriting Gr. KG 01 Generate writing ideas through discussions with others.</w:t>
                        </w:r>
                      </w:p>
                      <w:p w:rsidR="00650265" w:rsidRPr="00BF503C" w:rsidRDefault="00650265" w:rsidP="00BF503C">
                        <w:pPr>
                          <w:pStyle w:val="ListParagraph"/>
                          <w:widowControl w:val="0"/>
                          <w:numPr>
                            <w:ilvl w:val="0"/>
                            <w:numId w:val="9"/>
                          </w:numPr>
                          <w:autoSpaceDE w:val="0"/>
                          <w:autoSpaceDN w:val="0"/>
                          <w:adjustRightInd w:val="0"/>
                          <w:rPr>
                            <w:rFonts w:ascii="ComicSansMS-Bold" w:hAnsi="ComicSansMS-Bold" w:cs="ComicSansMS-Bold"/>
                            <w:sz w:val="20"/>
                            <w:szCs w:val="20"/>
                          </w:rPr>
                        </w:pPr>
                        <w:r w:rsidRPr="00BF503C">
                          <w:rPr>
                            <w:rFonts w:ascii="ComicSansMS-Bold" w:hAnsi="ComicSansMS-Bold" w:cs="ComicSansMS-Bold"/>
                            <w:sz w:val="20"/>
                            <w:szCs w:val="20"/>
                          </w:rPr>
                          <w:t>Prewriting Gr. KG 02 Choose a topic for writing.</w:t>
                        </w:r>
                      </w:p>
                      <w:p w:rsidR="00650265" w:rsidRDefault="00650265" w:rsidP="008776E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rPr>
                            <w:rFonts w:ascii="ComicSansMS-Bold" w:hAnsi="ComicSansMS-Bold" w:cs="ComicSansMS-Bold"/>
                            <w:b/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SansMS-Bold" w:hAnsi="ComicSansMS-Bold" w:cs="ComicSansMS-Bold"/>
                            <w:b/>
                            <w:bCs/>
                            <w:sz w:val="20"/>
                            <w:szCs w:val="20"/>
                          </w:rPr>
                          <w:t>KG-02 B Develop audience and purpose for self-selected and assigned writing tasks.</w:t>
                        </w:r>
                      </w:p>
                      <w:p w:rsidR="00650265" w:rsidRPr="00BF503C" w:rsidRDefault="00650265" w:rsidP="00BF503C">
                        <w:pPr>
                          <w:pStyle w:val="ListParagraph"/>
                          <w:widowControl w:val="0"/>
                          <w:numPr>
                            <w:ilvl w:val="0"/>
                            <w:numId w:val="10"/>
                          </w:numPr>
                          <w:autoSpaceDE w:val="0"/>
                          <w:autoSpaceDN w:val="0"/>
                          <w:adjustRightInd w:val="0"/>
                          <w:rPr>
                            <w:rFonts w:ascii="ComicSansMS-Bold" w:hAnsi="ComicSansMS-Bold" w:cs="ComicSansMS-Bold"/>
                            <w:sz w:val="20"/>
                            <w:szCs w:val="20"/>
                          </w:rPr>
                        </w:pPr>
                        <w:r w:rsidRPr="00BF503C">
                          <w:rPr>
                            <w:rFonts w:ascii="ComicSansMS-Bold" w:hAnsi="ComicSansMS-Bold" w:cs="ComicSansMS-Bold"/>
                            <w:sz w:val="20"/>
                            <w:szCs w:val="20"/>
                          </w:rPr>
                          <w:t>Prewriting Gr. KG 03 Determine audience.</w:t>
                        </w:r>
                      </w:p>
                      <w:p w:rsidR="00650265" w:rsidRPr="00BF503C" w:rsidRDefault="00650265" w:rsidP="00BF503C">
                        <w:pPr>
                          <w:pStyle w:val="ListParagraph"/>
                          <w:widowControl w:val="0"/>
                          <w:numPr>
                            <w:ilvl w:val="0"/>
                            <w:numId w:val="10"/>
                          </w:numPr>
                          <w:autoSpaceDE w:val="0"/>
                          <w:autoSpaceDN w:val="0"/>
                          <w:adjustRightInd w:val="0"/>
                          <w:rPr>
                            <w:rFonts w:ascii="ComicSansMS-Bold" w:hAnsi="ComicSansMS-Bold" w:cs="ComicSansMS-Bold"/>
                            <w:sz w:val="20"/>
                            <w:szCs w:val="20"/>
                          </w:rPr>
                        </w:pPr>
                        <w:r w:rsidRPr="00BF503C">
                          <w:rPr>
                            <w:rFonts w:ascii="ComicSansMS-Bold" w:hAnsi="ComicSansMS-Bold" w:cs="ComicSansMS-Bold"/>
                            <w:sz w:val="20"/>
                            <w:szCs w:val="20"/>
                          </w:rPr>
                          <w:t>Gr. KG UA Participate in shared writing and interactive writing experiences.</w:t>
                        </w:r>
                      </w:p>
                      <w:p w:rsidR="00650265" w:rsidRDefault="00650265" w:rsidP="008776E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rPr>
                            <w:rFonts w:ascii="ComicSansMS-Bold" w:hAnsi="ComicSansMS-Bold" w:cs="ComicSansMS-Bold"/>
                            <w:b/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SansMS-Bold" w:hAnsi="ComicSansMS-Bold" w:cs="ComicSansMS-Bold"/>
                            <w:b/>
                            <w:bCs/>
                            <w:sz w:val="20"/>
                            <w:szCs w:val="20"/>
                          </w:rPr>
                          <w:t>KG-02 C Use organizers to clarify ideas for writing assignments.</w:t>
                        </w:r>
                      </w:p>
                      <w:p w:rsidR="00650265" w:rsidRPr="00BF503C" w:rsidRDefault="00650265" w:rsidP="00BF503C">
                        <w:pPr>
                          <w:pStyle w:val="ListParagraph"/>
                          <w:numPr>
                            <w:ilvl w:val="0"/>
                            <w:numId w:val="11"/>
                          </w:numPr>
                          <w:rPr>
                            <w:rFonts w:ascii="ComicSansMS-Bold" w:hAnsi="ComicSansMS-Bold" w:cs="ComicSansMS-Bold"/>
                            <w:sz w:val="20"/>
                            <w:szCs w:val="20"/>
                          </w:rPr>
                        </w:pPr>
                        <w:r w:rsidRPr="00BF503C">
                          <w:rPr>
                            <w:rFonts w:ascii="ComicSansMS-Bold" w:hAnsi="ComicSansMS-Bold" w:cs="ComicSansMS-Bold"/>
                            <w:sz w:val="20"/>
                            <w:szCs w:val="20"/>
                          </w:rPr>
                          <w:t>Drafting, Revising, Editing Gr. KG 04 Organize and group related ideas.</w:t>
                        </w:r>
                      </w:p>
                      <w:p w:rsidR="00650265" w:rsidRDefault="00650265" w:rsidP="00E53BE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rPr>
                            <w:rFonts w:ascii="ComicSansMS-Bold" w:hAnsi="ComicSansMS-Bold" w:cs="ComicSansMS-Bold"/>
                            <w:b/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SansMS-Bold" w:hAnsi="ComicSansMS-Bold" w:cs="ComicSansMS-Bold"/>
                            <w:b/>
                            <w:bCs/>
                            <w:sz w:val="20"/>
                            <w:szCs w:val="20"/>
                          </w:rPr>
                          <w:t xml:space="preserve">KG-02 </w:t>
                        </w:r>
                        <w:proofErr w:type="gramStart"/>
                        <w:r>
                          <w:rPr>
                            <w:rFonts w:ascii="ComicSansMS-Bold" w:hAnsi="ComicSansMS-Bold" w:cs="ComicSansMS-Bold"/>
                            <w:b/>
                            <w:bCs/>
                            <w:sz w:val="20"/>
                            <w:szCs w:val="20"/>
                          </w:rPr>
                          <w:t>D  Use</w:t>
                        </w:r>
                        <w:proofErr w:type="gramEnd"/>
                        <w:r>
                          <w:rPr>
                            <w:rFonts w:ascii="ComicSansMS-Bold" w:hAnsi="ComicSansMS-Bold" w:cs="ComicSansMS-Bold"/>
                            <w:b/>
                            <w:bCs/>
                            <w:sz w:val="20"/>
                            <w:szCs w:val="20"/>
                          </w:rPr>
                          <w:t xml:space="preserve"> revision strategies and resources to improve ideas and content, organization, word choice and detail.</w:t>
                        </w:r>
                      </w:p>
                      <w:p w:rsidR="00650265" w:rsidRPr="00BF503C" w:rsidRDefault="00650265" w:rsidP="00BF503C">
                        <w:pPr>
                          <w:pStyle w:val="ListParagraph"/>
                          <w:widowControl w:val="0"/>
                          <w:numPr>
                            <w:ilvl w:val="0"/>
                            <w:numId w:val="11"/>
                          </w:numPr>
                          <w:autoSpaceDE w:val="0"/>
                          <w:autoSpaceDN w:val="0"/>
                          <w:adjustRightInd w:val="0"/>
                          <w:rPr>
                            <w:rFonts w:ascii="ComicSansMS-Bold" w:hAnsi="ComicSansMS-Bold" w:cs="ComicSansMS-Bold"/>
                            <w:sz w:val="20"/>
                            <w:szCs w:val="20"/>
                          </w:rPr>
                        </w:pPr>
                        <w:r w:rsidRPr="00BF503C">
                          <w:rPr>
                            <w:rFonts w:ascii="ComicSansMS-Bold" w:hAnsi="ComicSansMS-Bold" w:cs="ComicSansMS-Bold"/>
                            <w:b/>
                            <w:sz w:val="20"/>
                            <w:szCs w:val="20"/>
                          </w:rPr>
                          <w:t>Gr. KG 07</w:t>
                        </w:r>
                        <w:r w:rsidRPr="00BF503C">
                          <w:rPr>
                            <w:rFonts w:ascii="ComicSansMS-Bold" w:hAnsi="ComicSansMS-Bold" w:cs="ComicSansMS-Bold"/>
                            <w:sz w:val="20"/>
                            <w:szCs w:val="20"/>
                          </w:rPr>
                          <w:t xml:space="preserve">   Reread own writing.</w:t>
                        </w:r>
                      </w:p>
                      <w:p w:rsidR="00650265" w:rsidRPr="00BF503C" w:rsidRDefault="00650265" w:rsidP="00BF503C">
                        <w:pPr>
                          <w:pStyle w:val="ListParagraph"/>
                          <w:widowControl w:val="0"/>
                          <w:numPr>
                            <w:ilvl w:val="0"/>
                            <w:numId w:val="11"/>
                          </w:numPr>
                          <w:autoSpaceDE w:val="0"/>
                          <w:autoSpaceDN w:val="0"/>
                          <w:adjustRightInd w:val="0"/>
                          <w:rPr>
                            <w:rFonts w:ascii="ComicSansMS-Bold" w:hAnsi="ComicSansMS-Bold" w:cs="ComicSansMS-Bold"/>
                            <w:sz w:val="20"/>
                            <w:szCs w:val="20"/>
                          </w:rPr>
                        </w:pPr>
                        <w:r w:rsidRPr="00BF503C">
                          <w:rPr>
                            <w:rFonts w:ascii="ComicSansMS-Bold" w:hAnsi="ComicSansMS-Bold" w:cs="ComicSansMS-Bold"/>
                            <w:b/>
                            <w:sz w:val="20"/>
                            <w:szCs w:val="20"/>
                          </w:rPr>
                          <w:t>Gr. KG 08</w:t>
                        </w:r>
                        <w:r w:rsidRPr="00BF503C">
                          <w:rPr>
                            <w:rFonts w:ascii="ComicSansMS-Bold" w:hAnsi="ComicSansMS-Bold" w:cs="ComicSansMS-Bold"/>
                            <w:sz w:val="20"/>
                            <w:szCs w:val="20"/>
                          </w:rPr>
                          <w:t xml:space="preserve">   Use resources (e.g., a word wall, charts) to enhance vocabulary.</w:t>
                        </w:r>
                      </w:p>
                      <w:p w:rsidR="00650265" w:rsidRPr="00BF503C" w:rsidRDefault="00650265" w:rsidP="00BF503C">
                        <w:pPr>
                          <w:pStyle w:val="ListParagraph"/>
                          <w:widowControl w:val="0"/>
                          <w:numPr>
                            <w:ilvl w:val="0"/>
                            <w:numId w:val="11"/>
                          </w:numPr>
                          <w:autoSpaceDE w:val="0"/>
                          <w:autoSpaceDN w:val="0"/>
                          <w:adjustRightInd w:val="0"/>
                          <w:rPr>
                            <w:rFonts w:ascii="ComicSansMS-Bold" w:hAnsi="ComicSansMS-Bold" w:cs="ComicSansMS-Bold"/>
                            <w:sz w:val="20"/>
                            <w:szCs w:val="20"/>
                          </w:rPr>
                        </w:pPr>
                        <w:r w:rsidRPr="00BF503C">
                          <w:rPr>
                            <w:rFonts w:ascii="ComicSansMS-Bold" w:hAnsi="ComicSansMS-Bold" w:cs="ComicSansMS-Bold"/>
                            <w:b/>
                            <w:sz w:val="20"/>
                            <w:szCs w:val="20"/>
                          </w:rPr>
                          <w:t>Gr. KG UA</w:t>
                        </w:r>
                        <w:r w:rsidRPr="00BF503C">
                          <w:rPr>
                            <w:rFonts w:ascii="ComicSansMS-Bold" w:hAnsi="ComicSansMS-Bold" w:cs="ComicSansMS-Bold"/>
                            <w:sz w:val="20"/>
                            <w:szCs w:val="20"/>
                          </w:rPr>
                          <w:t xml:space="preserve">   Use descriptive vocabulary.</w:t>
                        </w:r>
                      </w:p>
                      <w:p w:rsidR="00650265" w:rsidRDefault="00650265" w:rsidP="00E53BE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rPr>
                            <w:rFonts w:ascii="ComicSansMS-Bold" w:hAnsi="ComicSansMS-Bold" w:cs="ComicSansMS-Bold"/>
                            <w:b/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SansMS-Bold" w:hAnsi="ComicSansMS-Bold" w:cs="ComicSansMS-Bold"/>
                            <w:b/>
                            <w:bCs/>
                            <w:sz w:val="20"/>
                            <w:szCs w:val="20"/>
                          </w:rPr>
                          <w:t>KG-02 E Edit to improve sentence fluency, grammar and usage.</w:t>
                        </w:r>
                      </w:p>
                      <w:p w:rsidR="00650265" w:rsidRPr="00BF503C" w:rsidRDefault="00650265" w:rsidP="00BF503C">
                        <w:pPr>
                          <w:pStyle w:val="ListParagraph"/>
                          <w:widowControl w:val="0"/>
                          <w:numPr>
                            <w:ilvl w:val="0"/>
                            <w:numId w:val="12"/>
                          </w:numPr>
                          <w:autoSpaceDE w:val="0"/>
                          <w:autoSpaceDN w:val="0"/>
                          <w:adjustRightInd w:val="0"/>
                          <w:rPr>
                            <w:rFonts w:ascii="ComicSansMS-Bold" w:hAnsi="ComicSansMS-Bold" w:cs="ComicSansMS-Bold"/>
                            <w:sz w:val="20"/>
                            <w:szCs w:val="20"/>
                          </w:rPr>
                        </w:pPr>
                        <w:r w:rsidRPr="00BF503C">
                          <w:rPr>
                            <w:rFonts w:ascii="ComicSansMS-Bold" w:hAnsi="ComicSansMS-Bold" w:cs="ComicSansMS-Bold"/>
                            <w:b/>
                            <w:sz w:val="20"/>
                            <w:szCs w:val="20"/>
                          </w:rPr>
                          <w:t>Gr. KG 06</w:t>
                        </w:r>
                        <w:r w:rsidRPr="00BF503C">
                          <w:rPr>
                            <w:rFonts w:ascii="ComicSansMS-Bold" w:hAnsi="ComicSansMS-Bold" w:cs="ComicSansMS-Bold"/>
                            <w:sz w:val="20"/>
                            <w:szCs w:val="20"/>
                          </w:rPr>
                          <w:t xml:space="preserve"> Use correct sentence structures when expressing thoughts and ideas.</w:t>
                        </w:r>
                      </w:p>
                      <w:p w:rsidR="00650265" w:rsidRDefault="00650265" w:rsidP="00E53BE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rPr>
                            <w:rFonts w:ascii="ComicSansMS-Bold" w:hAnsi="ComicSansMS-Bold" w:cs="ComicSansMS-Bold"/>
                            <w:b/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SansMS-Bold" w:hAnsi="ComicSansMS-Bold" w:cs="ComicSansMS-Bold"/>
                            <w:b/>
                            <w:bCs/>
                            <w:sz w:val="20"/>
                            <w:szCs w:val="20"/>
                          </w:rPr>
                          <w:t xml:space="preserve">KG-02 </w:t>
                        </w:r>
                        <w:proofErr w:type="gramStart"/>
                        <w:r>
                          <w:rPr>
                            <w:rFonts w:ascii="ComicSansMS-Bold" w:hAnsi="ComicSansMS-Bold" w:cs="ComicSansMS-Bold"/>
                            <w:b/>
                            <w:bCs/>
                            <w:sz w:val="20"/>
                            <w:szCs w:val="20"/>
                          </w:rPr>
                          <w:t>G  Publish</w:t>
                        </w:r>
                        <w:proofErr w:type="gramEnd"/>
                        <w:r>
                          <w:rPr>
                            <w:rFonts w:ascii="ComicSansMS-Bold" w:hAnsi="ComicSansMS-Bold" w:cs="ComicSansMS-Bold"/>
                            <w:b/>
                            <w:bCs/>
                            <w:sz w:val="20"/>
                            <w:szCs w:val="20"/>
                          </w:rPr>
                          <w:t xml:space="preserve"> writing samples for display or sharing with others using techniques such as electronic</w:t>
                        </w:r>
                      </w:p>
                      <w:p w:rsidR="00650265" w:rsidRDefault="00650265" w:rsidP="00E53BE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rPr>
                            <w:rFonts w:ascii="ComicSansMS-Bold" w:hAnsi="ComicSansMS-Bold" w:cs="ComicSansMS-Bold"/>
                            <w:b/>
                            <w:bCs/>
                            <w:sz w:val="20"/>
                            <w:szCs w:val="20"/>
                          </w:rPr>
                        </w:pPr>
                        <w:proofErr w:type="gramStart"/>
                        <w:r>
                          <w:rPr>
                            <w:rFonts w:ascii="ComicSansMS-Bold" w:hAnsi="ComicSansMS-Bold" w:cs="ComicSansMS-Bold"/>
                            <w:b/>
                            <w:bCs/>
                            <w:sz w:val="20"/>
                            <w:szCs w:val="20"/>
                          </w:rPr>
                          <w:t>resources</w:t>
                        </w:r>
                        <w:proofErr w:type="gramEnd"/>
                        <w:r>
                          <w:rPr>
                            <w:rFonts w:ascii="ComicSansMS-Bold" w:hAnsi="ComicSansMS-Bold" w:cs="ComicSansMS-Bold"/>
                            <w:b/>
                            <w:bCs/>
                            <w:sz w:val="20"/>
                            <w:szCs w:val="20"/>
                          </w:rPr>
                          <w:t xml:space="preserve"> and graphics.</w:t>
                        </w:r>
                      </w:p>
                      <w:p w:rsidR="00650265" w:rsidRDefault="00650265" w:rsidP="00E53BE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rPr>
                            <w:rFonts w:ascii="ComicSansMS-Bold" w:hAnsi="ComicSansMS-Bold" w:cs="ComicSansMS-Bold"/>
                            <w:b/>
                            <w:bCs/>
                            <w:sz w:val="20"/>
                            <w:szCs w:val="20"/>
                          </w:rPr>
                        </w:pPr>
                      </w:p>
                      <w:p w:rsidR="00650265" w:rsidRDefault="00650265" w:rsidP="005C414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rPr>
                            <w:rFonts w:ascii="ComicSansMS-Bold" w:hAnsi="ComicSansMS-Bold" w:cs="ComicSansMS-Bold"/>
                            <w:b/>
                            <w:bCs/>
                          </w:rPr>
                        </w:pPr>
                        <w:r>
                          <w:rPr>
                            <w:rFonts w:ascii="ComicSansMS-Bold" w:hAnsi="ComicSansMS-Bold" w:cs="ComicSansMS-Bold"/>
                            <w:b/>
                            <w:bCs/>
                          </w:rPr>
                          <w:t>Standard: 07 Writing Applications</w:t>
                        </w:r>
                      </w:p>
                      <w:p w:rsidR="00650265" w:rsidRDefault="00650265" w:rsidP="005C414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rPr>
                            <w:rFonts w:ascii="ComicSansMS-Bold" w:hAnsi="ComicSansMS-Bold" w:cs="ComicSansMS-Bold"/>
                            <w:b/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SansMS-Bold" w:hAnsi="ComicSansMS-Bold" w:cs="ComicSansMS-Bold"/>
                            <w:b/>
                            <w:bCs/>
                            <w:sz w:val="20"/>
                            <w:szCs w:val="20"/>
                          </w:rPr>
                          <w:t>KG-02 A Compose writings that convey a clear message and include well-chosen details.</w:t>
                        </w:r>
                      </w:p>
                      <w:p w:rsidR="00650265" w:rsidRPr="00613C79" w:rsidRDefault="00650265" w:rsidP="005C4140">
                        <w:pPr>
                          <w:pStyle w:val="ListParagraph"/>
                          <w:widowControl w:val="0"/>
                          <w:numPr>
                            <w:ilvl w:val="0"/>
                            <w:numId w:val="12"/>
                          </w:numPr>
                          <w:autoSpaceDE w:val="0"/>
                          <w:autoSpaceDN w:val="0"/>
                          <w:adjustRightInd w:val="0"/>
                          <w:rPr>
                            <w:rFonts w:ascii="ComicSansMS-Bold" w:hAnsi="ComicSansMS-Bold" w:cs="ComicSansMS-Bold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5C4140">
                          <w:rPr>
                            <w:rFonts w:ascii="ComicSansMS-Bold" w:hAnsi="ComicSansMS-Bold" w:cs="ComicSansMS-Bold"/>
                            <w:sz w:val="20"/>
                            <w:szCs w:val="20"/>
                          </w:rPr>
                          <w:t>Gr. KG 01 Dictate or write simple stories, using letters, words, or pictures.</w:t>
                        </w:r>
                      </w:p>
                      <w:p w:rsidR="00650265" w:rsidRPr="00613C79" w:rsidRDefault="00650265" w:rsidP="00613C7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rPr>
                            <w:rFonts w:ascii="ComicSansMS-Bold" w:hAnsi="ComicSansMS-Bold" w:cs="ComicSansMS-Bold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613C79">
                          <w:rPr>
                            <w:rFonts w:ascii="ComicSansMS-Bold" w:hAnsi="ComicSansMS-Bold" w:cs="ComicSansMS-Bold"/>
                            <w:b/>
                            <w:sz w:val="20"/>
                            <w:szCs w:val="20"/>
                          </w:rPr>
                          <w:t xml:space="preserve">Gr. KG 04 C </w:t>
                        </w:r>
                        <w:r w:rsidRPr="00613C79">
                          <w:rPr>
                            <w:rFonts w:ascii="ComicSansMS-Bold" w:hAnsi="ComicSansMS-Bold" w:cs="ComicSansMS-Bold"/>
                            <w:b/>
                            <w:bCs/>
                            <w:sz w:val="20"/>
                            <w:szCs w:val="20"/>
                          </w:rPr>
                          <w:t>Write friendly letters and invitations complete with date, salutation, body, closing and signature.</w:t>
                        </w:r>
                      </w:p>
                      <w:p w:rsidR="00650265" w:rsidRPr="00613C79" w:rsidRDefault="00650265" w:rsidP="00613C79">
                        <w:pPr>
                          <w:pStyle w:val="ListParagraph"/>
                          <w:widowControl w:val="0"/>
                          <w:numPr>
                            <w:ilvl w:val="0"/>
                            <w:numId w:val="12"/>
                          </w:numPr>
                          <w:autoSpaceDE w:val="0"/>
                          <w:autoSpaceDN w:val="0"/>
                          <w:adjustRightInd w:val="0"/>
                          <w:rPr>
                            <w:rFonts w:ascii="ComicSansMS-Bold" w:hAnsi="ComicSansMS-Bold" w:cs="ComicSansMS-Bold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613C79">
                          <w:rPr>
                            <w:rFonts w:ascii="ComicSansMS-Bold" w:hAnsi="ComicSansMS-Bold" w:cs="ComicSansMS-Bold"/>
                            <w:sz w:val="20"/>
                            <w:szCs w:val="20"/>
                          </w:rPr>
                          <w:t>Dictate or write informal writings for various purposes.</w:t>
                        </w:r>
                      </w:p>
                      <w:p w:rsidR="00650265" w:rsidRPr="00613C79" w:rsidRDefault="00650265" w:rsidP="00613C7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rPr>
                            <w:rFonts w:ascii="ComicSansMS-Bold" w:hAnsi="ComicSansMS-Bold" w:cs="ComicSansMS-Bold"/>
                            <w:b/>
                            <w:bCs/>
                            <w:sz w:val="20"/>
                            <w:szCs w:val="20"/>
                          </w:rPr>
                        </w:pPr>
                      </w:p>
                      <w:p w:rsidR="00650265" w:rsidRDefault="00650265" w:rsidP="00613C7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rPr>
                            <w:rFonts w:ascii="ComicSansMS-Bold" w:hAnsi="ComicSansMS-Bold" w:cs="ComicSansMS-Bold"/>
                            <w:b/>
                            <w:bCs/>
                          </w:rPr>
                        </w:pPr>
                        <w:r>
                          <w:rPr>
                            <w:rFonts w:ascii="ComicSansMS-Bold" w:hAnsi="ComicSansMS-Bold" w:cs="ComicSansMS-Bold"/>
                            <w:b/>
                            <w:bCs/>
                          </w:rPr>
                          <w:t>Standard: 08 Writing Conventions</w:t>
                        </w:r>
                      </w:p>
                      <w:p w:rsidR="00650265" w:rsidRDefault="00650265" w:rsidP="00613C7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rPr>
                            <w:rFonts w:ascii="ComicSansMS-Bold" w:hAnsi="ComicSansMS-Bold" w:cs="ComicSansMS-Bold"/>
                            <w:b/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SansMS-Bold" w:hAnsi="ComicSansMS-Bold" w:cs="ComicSansMS-Bold"/>
                            <w:b/>
                            <w:bCs/>
                            <w:sz w:val="20"/>
                            <w:szCs w:val="20"/>
                          </w:rPr>
                          <w:t>KG-02 A Print legibly using appropriate spacing.</w:t>
                        </w:r>
                      </w:p>
                      <w:p w:rsidR="00650265" w:rsidRPr="00613C79" w:rsidRDefault="00650265" w:rsidP="00613C79">
                        <w:pPr>
                          <w:pStyle w:val="ListParagraph"/>
                          <w:widowControl w:val="0"/>
                          <w:numPr>
                            <w:ilvl w:val="0"/>
                            <w:numId w:val="12"/>
                          </w:numPr>
                          <w:autoSpaceDE w:val="0"/>
                          <w:autoSpaceDN w:val="0"/>
                          <w:adjustRightInd w:val="0"/>
                          <w:rPr>
                            <w:rFonts w:ascii="ComicSansMS-Bold" w:hAnsi="ComicSansMS-Bold" w:cs="ComicSansMS-Bold"/>
                            <w:sz w:val="20"/>
                            <w:szCs w:val="20"/>
                          </w:rPr>
                        </w:pPr>
                        <w:r w:rsidRPr="00613C79">
                          <w:rPr>
                            <w:rFonts w:ascii="ComicSansMS-Bold" w:hAnsi="ComicSansMS-Bold" w:cs="ComicSansMS-Bold"/>
                            <w:sz w:val="20"/>
                            <w:szCs w:val="20"/>
                          </w:rPr>
                          <w:t>Handwriting Gr. KG 01 Print capital and lowercase letters, correctly spacing the letters.</w:t>
                        </w:r>
                      </w:p>
                      <w:p w:rsidR="00650265" w:rsidRPr="00613C79" w:rsidRDefault="00650265" w:rsidP="00613C79">
                        <w:pPr>
                          <w:pStyle w:val="ListParagraph"/>
                          <w:numPr>
                            <w:ilvl w:val="0"/>
                            <w:numId w:val="12"/>
                          </w:numPr>
                          <w:rPr>
                            <w:rFonts w:ascii="ComicSansMS" w:hAnsi="ComicSansMS" w:cs="ComicSansMS"/>
                            <w:sz w:val="20"/>
                            <w:szCs w:val="20"/>
                          </w:rPr>
                        </w:pPr>
                        <w:r w:rsidRPr="00613C79">
                          <w:rPr>
                            <w:rFonts w:ascii="ComicSansMS-Bold" w:hAnsi="ComicSansMS-Bold" w:cs="ComicSansMS-Bold"/>
                            <w:sz w:val="20"/>
                            <w:szCs w:val="20"/>
                          </w:rPr>
                          <w:t>Handwriting Gr. KG 02 Leave spaces between words when writing.</w:t>
                        </w:r>
                      </w:p>
                      <w:p w:rsidR="00650265" w:rsidRDefault="00650265" w:rsidP="00613C7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rPr>
                            <w:rFonts w:ascii="ComicSansMS-Bold" w:hAnsi="ComicSansMS-Bold" w:cs="ComicSansMS-Bold"/>
                            <w:b/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SansMS-Bold" w:hAnsi="ComicSansMS-Bold" w:cs="ComicSansMS-Bold"/>
                            <w:b/>
                            <w:bCs/>
                            <w:sz w:val="20"/>
                            <w:szCs w:val="20"/>
                          </w:rPr>
                          <w:t>KG-02 B Spell grade-appropriate words correctly.</w:t>
                        </w:r>
                      </w:p>
                      <w:p w:rsidR="00650265" w:rsidRPr="00613C79" w:rsidRDefault="00650265" w:rsidP="00613C79">
                        <w:pPr>
                          <w:pStyle w:val="ListParagraph"/>
                          <w:widowControl w:val="0"/>
                          <w:numPr>
                            <w:ilvl w:val="0"/>
                            <w:numId w:val="18"/>
                          </w:numPr>
                          <w:autoSpaceDE w:val="0"/>
                          <w:autoSpaceDN w:val="0"/>
                          <w:adjustRightInd w:val="0"/>
                          <w:rPr>
                            <w:rFonts w:ascii="ComicSansMS-Bold" w:hAnsi="ComicSansMS-Bold" w:cs="ComicSansMS-Bold"/>
                            <w:sz w:val="20"/>
                            <w:szCs w:val="20"/>
                          </w:rPr>
                        </w:pPr>
                        <w:r w:rsidRPr="00613C79">
                          <w:rPr>
                            <w:rFonts w:ascii="ComicSansMS-Bold" w:hAnsi="ComicSansMS-Bold" w:cs="ComicSansMS-Bold"/>
                            <w:sz w:val="20"/>
                            <w:szCs w:val="20"/>
                          </w:rPr>
                          <w:t>Spelling Gr. KG 03 Show characteristics of early letter name-alphabetic spelling.</w:t>
                        </w:r>
                      </w:p>
                      <w:p w:rsidR="00650265" w:rsidRPr="00613C79" w:rsidRDefault="00650265" w:rsidP="00613C79">
                        <w:pPr>
                          <w:pStyle w:val="ListParagraph"/>
                          <w:widowControl w:val="0"/>
                          <w:numPr>
                            <w:ilvl w:val="0"/>
                            <w:numId w:val="18"/>
                          </w:numPr>
                          <w:autoSpaceDE w:val="0"/>
                          <w:autoSpaceDN w:val="0"/>
                          <w:adjustRightInd w:val="0"/>
                          <w:rPr>
                            <w:rFonts w:ascii="ComicSansMS-Bold" w:hAnsi="ComicSansMS-Bold" w:cs="ComicSansMS-Bold"/>
                            <w:sz w:val="20"/>
                            <w:szCs w:val="20"/>
                          </w:rPr>
                        </w:pPr>
                        <w:r w:rsidRPr="00613C79">
                          <w:rPr>
                            <w:rFonts w:ascii="ComicSansMS-Bold" w:hAnsi="ComicSansMS-Bold" w:cs="ComicSansMS-Bold"/>
                            <w:sz w:val="20"/>
                            <w:szCs w:val="20"/>
                          </w:rPr>
                          <w:t>Spelling Gr. KG 04 Use initial and some final consonant sounds when writing.</w:t>
                        </w:r>
                      </w:p>
                      <w:p w:rsidR="00650265" w:rsidRPr="00613C79" w:rsidRDefault="00650265" w:rsidP="00613C79">
                        <w:pPr>
                          <w:pStyle w:val="ListParagraph"/>
                          <w:numPr>
                            <w:ilvl w:val="0"/>
                            <w:numId w:val="18"/>
                          </w:numPr>
                          <w:rPr>
                            <w:rFonts w:asciiTheme="majorHAnsi" w:hAnsiTheme="majorHAnsi"/>
                            <w:sz w:val="28"/>
                          </w:rPr>
                        </w:pPr>
                        <w:r w:rsidRPr="00613C79">
                          <w:rPr>
                            <w:rFonts w:ascii="ComicSansMS-Bold" w:hAnsi="ComicSansMS-Bold" w:cs="ComicSansMS-Bold"/>
                            <w:sz w:val="20"/>
                            <w:szCs w:val="20"/>
                          </w:rPr>
                          <w:t>Spelling Gr. KG UA Spell some high-frequency words correctly.</w:t>
                        </w:r>
                      </w:p>
                      <w:p w:rsidR="00650265" w:rsidRDefault="00650265" w:rsidP="00613C7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rPr>
                            <w:rFonts w:ascii="ComicSansMS-Bold" w:hAnsi="ComicSansMS-Bold" w:cs="ComicSansMS-Bold"/>
                            <w:b/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SansMS-Bold" w:hAnsi="ComicSansMS-Bold" w:cs="ComicSansMS-Bold"/>
                            <w:b/>
                            <w:bCs/>
                            <w:sz w:val="20"/>
                            <w:szCs w:val="20"/>
                          </w:rPr>
                          <w:t>KG-02 C Use conventions of punctuation and capitalization in written work.</w:t>
                        </w:r>
                      </w:p>
                      <w:p w:rsidR="00650265" w:rsidRDefault="00650265" w:rsidP="00613C79">
                        <w:pPr>
                          <w:pStyle w:val="ListParagraph"/>
                          <w:widowControl w:val="0"/>
                          <w:numPr>
                            <w:ilvl w:val="0"/>
                            <w:numId w:val="19"/>
                          </w:numPr>
                          <w:autoSpaceDE w:val="0"/>
                          <w:autoSpaceDN w:val="0"/>
                          <w:adjustRightInd w:val="0"/>
                          <w:rPr>
                            <w:rFonts w:ascii="ComicSansMS-Bold" w:hAnsi="ComicSansMS-Bold" w:cs="ComicSansMS-Bold"/>
                            <w:sz w:val="20"/>
                            <w:szCs w:val="20"/>
                          </w:rPr>
                        </w:pPr>
                        <w:r w:rsidRPr="00613C79">
                          <w:rPr>
                            <w:rFonts w:ascii="ComicSansMS-Bold" w:hAnsi="ComicSansMS-Bold" w:cs="ComicSansMS-Bold"/>
                            <w:sz w:val="20"/>
                            <w:szCs w:val="20"/>
                          </w:rPr>
                          <w:t>Gr. KG 05 Place punctuation marks at the end of sentences.</w:t>
                        </w:r>
                      </w:p>
                      <w:p w:rsidR="00650265" w:rsidRPr="00613C79" w:rsidRDefault="00650265" w:rsidP="00613C79">
                        <w:pPr>
                          <w:pStyle w:val="ListParagraph"/>
                          <w:widowControl w:val="0"/>
                          <w:numPr>
                            <w:ilvl w:val="0"/>
                            <w:numId w:val="19"/>
                          </w:numPr>
                          <w:autoSpaceDE w:val="0"/>
                          <w:autoSpaceDN w:val="0"/>
                          <w:adjustRightInd w:val="0"/>
                          <w:rPr>
                            <w:rFonts w:ascii="ComicSansMS-Bold" w:hAnsi="ComicSansMS-Bold" w:cs="ComicSansMS-Bold"/>
                            <w:sz w:val="20"/>
                            <w:szCs w:val="20"/>
                          </w:rPr>
                        </w:pPr>
                      </w:p>
                      <w:p w:rsidR="00650265" w:rsidRDefault="00650265" w:rsidP="00613C7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rPr>
                            <w:rFonts w:ascii="ComicSansMS-Bold" w:hAnsi="ComicSansMS-Bold" w:cs="ComicSansMS-Bold"/>
                            <w:b/>
                            <w:bCs/>
                          </w:rPr>
                        </w:pPr>
                        <w:r>
                          <w:rPr>
                            <w:rFonts w:ascii="ComicSansMS-Bold" w:hAnsi="ComicSansMS-Bold" w:cs="ComicSansMS-Bold"/>
                            <w:b/>
                            <w:bCs/>
                          </w:rPr>
                          <w:t>Standard: 09 Research</w:t>
                        </w:r>
                      </w:p>
                      <w:p w:rsidR="00650265" w:rsidRDefault="00650265" w:rsidP="00613C7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rPr>
                            <w:rFonts w:ascii="ComicSansMS-Bold" w:hAnsi="ComicSansMS-Bold" w:cs="ComicSansMS-Bold"/>
                            <w:b/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SansMS-Bold" w:hAnsi="ComicSansMS-Bold" w:cs="ComicSansMS-Bold"/>
                            <w:b/>
                            <w:bCs/>
                            <w:sz w:val="20"/>
                            <w:szCs w:val="20"/>
                          </w:rPr>
                          <w:t>KG-02 A Generate questions for investigation and gather information from a variety of sources.</w:t>
                        </w:r>
                      </w:p>
                      <w:p w:rsidR="00650265" w:rsidRPr="00613C79" w:rsidRDefault="00650265" w:rsidP="00613C79">
                        <w:pPr>
                          <w:pStyle w:val="ListParagraph"/>
                          <w:widowControl w:val="0"/>
                          <w:numPr>
                            <w:ilvl w:val="0"/>
                            <w:numId w:val="19"/>
                          </w:numPr>
                          <w:autoSpaceDE w:val="0"/>
                          <w:autoSpaceDN w:val="0"/>
                          <w:adjustRightInd w:val="0"/>
                          <w:rPr>
                            <w:rFonts w:ascii="ComicSansMS-Bold" w:hAnsi="ComicSansMS-Bold" w:cs="ComicSansMS-Bold"/>
                            <w:sz w:val="20"/>
                            <w:szCs w:val="20"/>
                          </w:rPr>
                        </w:pPr>
                        <w:r w:rsidRPr="00613C79">
                          <w:rPr>
                            <w:rFonts w:ascii="ComicSansMS-Bold" w:hAnsi="ComicSansMS-Bold" w:cs="ComicSansMS-Bold"/>
                            <w:sz w:val="20"/>
                            <w:szCs w:val="20"/>
                          </w:rPr>
                          <w:t>Gr. KG 01 Ask questions about a topic being studied or an area of interest.</w:t>
                        </w:r>
                      </w:p>
                      <w:p w:rsidR="00650265" w:rsidRPr="00613C79" w:rsidRDefault="00650265" w:rsidP="00613C79">
                        <w:pPr>
                          <w:pStyle w:val="ListParagraph"/>
                          <w:widowControl w:val="0"/>
                          <w:numPr>
                            <w:ilvl w:val="0"/>
                            <w:numId w:val="19"/>
                          </w:numPr>
                          <w:autoSpaceDE w:val="0"/>
                          <w:autoSpaceDN w:val="0"/>
                          <w:adjustRightInd w:val="0"/>
                          <w:rPr>
                            <w:rFonts w:ascii="ComicSansMS-Bold" w:hAnsi="ComicSansMS-Bold" w:cs="ComicSansMS-Bold"/>
                            <w:sz w:val="20"/>
                            <w:szCs w:val="20"/>
                          </w:rPr>
                        </w:pPr>
                        <w:r w:rsidRPr="00613C79">
                          <w:rPr>
                            <w:rFonts w:ascii="ComicSansMS-Bold" w:hAnsi="ComicSansMS-Bold" w:cs="ComicSansMS-Bold"/>
                            <w:sz w:val="20"/>
                            <w:szCs w:val="20"/>
                          </w:rPr>
                          <w:t>Gr. KG 02 Use books or observations to gather information, with support, to explain a topic or unit of study.</w:t>
                        </w:r>
                      </w:p>
                      <w:p w:rsidR="00650265" w:rsidRDefault="00650265" w:rsidP="00613C7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rPr>
                            <w:rFonts w:ascii="ComicSansMS-Bold" w:hAnsi="ComicSansMS-Bold" w:cs="ComicSansMS-Bold"/>
                            <w:b/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SansMS-Bold" w:hAnsi="ComicSansMS-Bold" w:cs="ComicSansMS-Bold"/>
                            <w:b/>
                            <w:bCs/>
                            <w:sz w:val="20"/>
                            <w:szCs w:val="20"/>
                          </w:rPr>
                          <w:t>KG-02 B Retell important details and findings.</w:t>
                        </w:r>
                      </w:p>
                      <w:p w:rsidR="00650265" w:rsidRPr="00613C79" w:rsidRDefault="00650265" w:rsidP="00613C79">
                        <w:pPr>
                          <w:pStyle w:val="ListParagraph"/>
                          <w:widowControl w:val="0"/>
                          <w:numPr>
                            <w:ilvl w:val="0"/>
                            <w:numId w:val="20"/>
                          </w:numPr>
                          <w:autoSpaceDE w:val="0"/>
                          <w:autoSpaceDN w:val="0"/>
                          <w:adjustRightInd w:val="0"/>
                          <w:rPr>
                            <w:rFonts w:ascii="ComicSansMS-Bold" w:hAnsi="ComicSansMS-Bold" w:cs="ComicSansMS-Bold"/>
                            <w:sz w:val="20"/>
                            <w:szCs w:val="20"/>
                          </w:rPr>
                        </w:pPr>
                        <w:r w:rsidRPr="00613C79">
                          <w:rPr>
                            <w:rFonts w:ascii="ComicSansMS-Bold" w:hAnsi="ComicSansMS-Bold" w:cs="ComicSansMS-Bold"/>
                            <w:sz w:val="20"/>
                            <w:szCs w:val="20"/>
                          </w:rPr>
                          <w:t>Gr. KG 03 Recall information about a topic with support.</w:t>
                        </w:r>
                      </w:p>
                      <w:p w:rsidR="00650265" w:rsidRDefault="00650265" w:rsidP="003C1C69">
                        <w:pPr>
                          <w:pStyle w:val="ListParagraph"/>
                          <w:widowControl w:val="0"/>
                          <w:numPr>
                            <w:ilvl w:val="0"/>
                            <w:numId w:val="20"/>
                          </w:numPr>
                          <w:autoSpaceDE w:val="0"/>
                          <w:autoSpaceDN w:val="0"/>
                          <w:adjustRightInd w:val="0"/>
                          <w:rPr>
                            <w:rFonts w:ascii="ComicSansMS-Bold" w:hAnsi="ComicSansMS-Bold" w:cs="ComicSansMS-Bold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613C79">
                          <w:rPr>
                            <w:rFonts w:ascii="ComicSansMS-Bold" w:hAnsi="ComicSansMS-Bold" w:cs="ComicSansMS-Bold"/>
                            <w:sz w:val="20"/>
                            <w:szCs w:val="20"/>
                          </w:rPr>
                          <w:t>Gr. KG 04 Share findings visually or orally.</w:t>
                        </w:r>
                        <w:r>
                          <w:rPr>
                            <w:rFonts w:ascii="ComicSansMS-Bold" w:hAnsi="ComicSansMS-Bold" w:cs="ComicSansMS-Bold"/>
                            <w:b/>
                            <w:bCs/>
                            <w:sz w:val="20"/>
                            <w:szCs w:val="20"/>
                          </w:rPr>
                          <w:t xml:space="preserve"> </w:t>
                        </w:r>
                      </w:p>
                      <w:p w:rsidR="00650265" w:rsidRDefault="00650265" w:rsidP="003C1C69">
                        <w:pPr>
                          <w:pStyle w:val="ListParagraph"/>
                          <w:rPr>
                            <w:rFonts w:asciiTheme="majorHAnsi" w:hAnsiTheme="majorHAnsi"/>
                            <w:sz w:val="28"/>
                          </w:rPr>
                        </w:pPr>
                      </w:p>
                    </w:tc>
                  </w:tr>
                  <w:tr w:rsidR="00650265">
                    <w:trPr>
                      <w:trHeight w:val="23670"/>
                    </w:trPr>
                    <w:tc>
                      <w:tcPr>
                        <w:tcW w:w="10397" w:type="dxa"/>
                        <w:tcBorders>
                          <w:bottom w:val="single" w:sz="4" w:space="0" w:color="000000" w:themeColor="text1"/>
                        </w:tcBorders>
                      </w:tcPr>
                      <w:p w:rsidR="00650265" w:rsidRDefault="00650265" w:rsidP="008776E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rPr>
                            <w:rFonts w:ascii="ComicSansMS-Bold" w:hAnsi="ComicSansMS-Bold" w:cs="ComicSansMS-Bold"/>
                            <w:b/>
                            <w:bCs/>
                          </w:rPr>
                        </w:pPr>
                      </w:p>
                    </w:tc>
                  </w:tr>
                </w:tbl>
                <w:p w:rsidR="00650265" w:rsidRPr="00712B35" w:rsidRDefault="00650265" w:rsidP="009D0865">
                  <w:pPr>
                    <w:rPr>
                      <w:rFonts w:asciiTheme="majorHAnsi" w:hAnsiTheme="majorHAnsi"/>
                      <w:sz w:val="28"/>
                    </w:rPr>
                  </w:pPr>
                </w:p>
              </w:txbxContent>
            </v:textbox>
            <w10:wrap type="tight"/>
          </v:shape>
        </w:pict>
      </w:r>
      <w:r w:rsidR="000958E5">
        <w:rPr>
          <w:noProof/>
        </w:rPr>
        <w:pict>
          <v:shape id="_x0000_s1061" type="#_x0000_t202" style="position:absolute;margin-left:3in;margin-top:667.65pt;width:18pt;height:18pt;z-index:251677696;mso-wrap-edited:f" wrapcoords="0 0 21600 0 21600 21600 0 21600 0 0" filled="f" stroked="f">
            <v:fill o:detectmouseclick="t"/>
            <v:textbox inset=",7.2pt,,7.2pt">
              <w:txbxContent/>
            </v:textbox>
            <w10:wrap type="tight"/>
          </v:shape>
        </w:pict>
      </w:r>
      <w:r>
        <w:br w:type="page"/>
      </w:r>
      <w:r w:rsidR="003C1C69">
        <w:rPr>
          <w:noProof/>
        </w:rPr>
        <w:pict>
          <v:shape id="_x0000_s1060" type="#_x0000_t202" style="position:absolute;margin-left:-36pt;margin-top:-34.35pt;width:520.85pt;height:700.85pt;z-index:251676672;mso-wrap-edited:f;mso-position-horizontal:absolute;mso-position-vertical:absolute" wrapcoords="-33 -25 -33 21600 21666 21600 21666 -25 -33 -25" filled="f" strokecolor="black [3213]" strokeweight="2.25pt">
            <v:fill o:detectmouseclick="t"/>
            <v:textbox inset=",7.2pt,,7.2pt">
              <w:txbxContent>
                <w:p w:rsidR="00650265" w:rsidRPr="00E96653" w:rsidRDefault="00650265" w:rsidP="003C1C69">
                  <w:pPr>
                    <w:jc w:val="center"/>
                    <w:rPr>
                      <w:rFonts w:asciiTheme="majorHAnsi" w:hAnsiTheme="majorHAnsi"/>
                      <w:b/>
                      <w:sz w:val="36"/>
                    </w:rPr>
                  </w:pPr>
                  <w:r w:rsidRPr="00E96653">
                    <w:rPr>
                      <w:rFonts w:asciiTheme="majorHAnsi" w:hAnsiTheme="majorHAnsi"/>
                      <w:b/>
                      <w:sz w:val="36"/>
                    </w:rPr>
                    <w:t>Standards Addressed (</w:t>
                  </w:r>
                  <w:r>
                    <w:rPr>
                      <w:rFonts w:asciiTheme="majorHAnsi" w:hAnsiTheme="majorHAnsi"/>
                      <w:b/>
                      <w:sz w:val="36"/>
                    </w:rPr>
                    <w:t>KDG Language Arts</w:t>
                  </w:r>
                  <w:r w:rsidRPr="00E96653">
                    <w:rPr>
                      <w:rFonts w:asciiTheme="majorHAnsi" w:hAnsiTheme="majorHAnsi"/>
                      <w:b/>
                      <w:sz w:val="36"/>
                    </w:rPr>
                    <w:t>):</w:t>
                  </w:r>
                </w:p>
                <w:p w:rsidR="00650265" w:rsidRDefault="00650265" w:rsidP="003C1C69">
                  <w:pPr>
                    <w:rPr>
                      <w:rFonts w:asciiTheme="majorHAnsi" w:hAnsiTheme="majorHAnsi"/>
                      <w:sz w:val="28"/>
                    </w:rPr>
                  </w:pPr>
                </w:p>
                <w:tbl>
                  <w:tblPr>
                    <w:tblStyle w:val="TableGrid"/>
                    <w:tblW w:w="10397" w:type="dxa"/>
                    <w:tblLook w:val="00BF"/>
                  </w:tblPr>
                  <w:tblGrid>
                    <w:gridCol w:w="10397"/>
                  </w:tblGrid>
                  <w:tr w:rsidR="00650265">
                    <w:trPr>
                      <w:trHeight w:val="23670"/>
                    </w:trPr>
                    <w:tc>
                      <w:tcPr>
                        <w:tcW w:w="10397" w:type="dxa"/>
                      </w:tcPr>
                      <w:p w:rsidR="00650265" w:rsidRDefault="00650265" w:rsidP="003C1C69">
                        <w:pPr>
                          <w:pStyle w:val="ListParagraph"/>
                          <w:widowControl w:val="0"/>
                          <w:autoSpaceDE w:val="0"/>
                          <w:autoSpaceDN w:val="0"/>
                          <w:adjustRightInd w:val="0"/>
                          <w:rPr>
                            <w:rFonts w:ascii="ComicSansMS-Bold" w:hAnsi="ComicSansMS-Bold" w:cs="ComicSansMS-Bold"/>
                            <w:b/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SansMS-Bold" w:hAnsi="ComicSansMS-Bold" w:cs="ComicSansMS-Bold"/>
                            <w:b/>
                            <w:bCs/>
                            <w:sz w:val="20"/>
                            <w:szCs w:val="20"/>
                          </w:rPr>
                          <w:t xml:space="preserve"> </w:t>
                        </w:r>
                      </w:p>
                      <w:p w:rsidR="00650265" w:rsidRDefault="00650265" w:rsidP="003C1C6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rPr>
                            <w:rFonts w:ascii="ComicSansMS-Bold" w:hAnsi="ComicSansMS-Bold" w:cs="ComicSansMS-Bold"/>
                            <w:b/>
                            <w:bCs/>
                          </w:rPr>
                        </w:pPr>
                        <w:r>
                          <w:rPr>
                            <w:rFonts w:ascii="ComicSansMS-Bold" w:hAnsi="ComicSansMS-Bold" w:cs="ComicSansMS-Bold"/>
                            <w:b/>
                            <w:bCs/>
                          </w:rPr>
                          <w:t>Standard: 10 Communications: Oral and Visual</w:t>
                        </w:r>
                      </w:p>
                      <w:p w:rsidR="00650265" w:rsidRDefault="00650265" w:rsidP="003C1C6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rPr>
                            <w:rFonts w:ascii="ComicSansMS-Bold" w:hAnsi="ComicSansMS-Bold" w:cs="ComicSansMS-Bold"/>
                            <w:b/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SansMS-Bold" w:hAnsi="ComicSansMS-Bold" w:cs="ComicSansMS-Bold"/>
                            <w:b/>
                            <w:bCs/>
                            <w:sz w:val="20"/>
                            <w:szCs w:val="20"/>
                          </w:rPr>
                          <w:t>Use active listening strategies to identify the main idea and to gain information from oral presentation.</w:t>
                        </w:r>
                      </w:p>
                      <w:p w:rsidR="00650265" w:rsidRPr="003C1C69" w:rsidRDefault="00650265" w:rsidP="003C1C69">
                        <w:pPr>
                          <w:pStyle w:val="ListParagraph"/>
                          <w:widowControl w:val="0"/>
                          <w:numPr>
                            <w:ilvl w:val="0"/>
                            <w:numId w:val="23"/>
                          </w:numPr>
                          <w:autoSpaceDE w:val="0"/>
                          <w:autoSpaceDN w:val="0"/>
                          <w:adjustRightInd w:val="0"/>
                          <w:rPr>
                            <w:rFonts w:ascii="ComicSansMS-Bold" w:hAnsi="ComicSansMS-Bold" w:cs="ComicSansMS-Bold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3C1C69">
                          <w:rPr>
                            <w:rFonts w:ascii="ComicSansMS-Bold" w:hAnsi="ComicSansMS-Bold" w:cs="ComicSansMS-Bold"/>
                            <w:b/>
                            <w:bCs/>
                            <w:sz w:val="20"/>
                            <w:szCs w:val="20"/>
                          </w:rPr>
                          <w:t xml:space="preserve">KG-02 A </w:t>
                        </w:r>
                        <w:r w:rsidRPr="003C1C69">
                          <w:rPr>
                            <w:rFonts w:ascii="ComicSansMS-Bold" w:hAnsi="ComicSansMS-Bold" w:cs="ComicSansMS-Bold"/>
                            <w:sz w:val="20"/>
                            <w:szCs w:val="20"/>
                          </w:rPr>
                          <w:t>Listening and Viewing Gr. KG 01 Listen attentively to speakers, stories, poems, and songs.</w:t>
                        </w:r>
                      </w:p>
                      <w:p w:rsidR="00650265" w:rsidRPr="003C1C69" w:rsidRDefault="00650265" w:rsidP="003C1C69">
                        <w:pPr>
                          <w:pStyle w:val="ListParagraph"/>
                          <w:widowControl w:val="0"/>
                          <w:numPr>
                            <w:ilvl w:val="0"/>
                            <w:numId w:val="23"/>
                          </w:numPr>
                          <w:autoSpaceDE w:val="0"/>
                          <w:autoSpaceDN w:val="0"/>
                          <w:adjustRightInd w:val="0"/>
                          <w:rPr>
                            <w:rFonts w:ascii="ComicSansMS-Bold" w:hAnsi="ComicSansMS-Bold" w:cs="ComicSansMS-Bold"/>
                            <w:bCs/>
                            <w:sz w:val="20"/>
                            <w:szCs w:val="20"/>
                          </w:rPr>
                        </w:pPr>
                        <w:r w:rsidRPr="003C1C69">
                          <w:rPr>
                            <w:rFonts w:ascii="ComicSansMS-Bold" w:hAnsi="ComicSansMS-Bold" w:cs="ComicSansMS-Bold"/>
                            <w:b/>
                            <w:bCs/>
                            <w:sz w:val="20"/>
                            <w:szCs w:val="20"/>
                          </w:rPr>
                          <w:t xml:space="preserve">KG-02 B </w:t>
                        </w:r>
                        <w:r w:rsidRPr="003C1C69">
                          <w:rPr>
                            <w:rFonts w:ascii="ComicSansMS-Bold" w:hAnsi="ComicSansMS-Bold" w:cs="ComicSansMS-Bold"/>
                            <w:bCs/>
                            <w:sz w:val="20"/>
                            <w:szCs w:val="20"/>
                          </w:rPr>
                          <w:t>Connect prior experiences, insights and ideas to those of a speaker.</w:t>
                        </w:r>
                      </w:p>
                      <w:p w:rsidR="00650265" w:rsidRPr="003C1C69" w:rsidRDefault="00650265" w:rsidP="003C1C69">
                        <w:pPr>
                          <w:pStyle w:val="ListParagraph"/>
                          <w:numPr>
                            <w:ilvl w:val="0"/>
                            <w:numId w:val="23"/>
                          </w:numPr>
                          <w:rPr>
                            <w:rFonts w:ascii="ComicSansMS-Bold" w:hAnsi="ComicSansMS-Bold" w:cs="ComicSansMS-Bold"/>
                            <w:sz w:val="20"/>
                            <w:szCs w:val="20"/>
                          </w:rPr>
                        </w:pPr>
                        <w:r w:rsidRPr="003C1C69">
                          <w:rPr>
                            <w:rFonts w:ascii="ComicSansMS-Bold" w:hAnsi="ComicSansMS-Bold" w:cs="ComicSansMS-Bold"/>
                            <w:b/>
                            <w:sz w:val="20"/>
                            <w:szCs w:val="20"/>
                          </w:rPr>
                          <w:t>Listening and Viewing Gr. KG 02</w:t>
                        </w:r>
                        <w:r w:rsidRPr="003C1C69">
                          <w:rPr>
                            <w:rFonts w:ascii="ComicSansMS-Bold" w:hAnsi="ComicSansMS-Bold" w:cs="ComicSansMS-Bold"/>
                            <w:sz w:val="20"/>
                            <w:szCs w:val="20"/>
                          </w:rPr>
                          <w:t xml:space="preserve"> Connect what is heard with prior knowledge and experience</w:t>
                        </w:r>
                      </w:p>
                      <w:p w:rsidR="00650265" w:rsidRPr="003C1C69" w:rsidRDefault="00650265" w:rsidP="003C1C69">
                        <w:pPr>
                          <w:rPr>
                            <w:rFonts w:ascii="ComicSansMS-Bold" w:hAnsi="ComicSansMS-Bold" w:cs="ComicSansMS-Bold"/>
                            <w:sz w:val="20"/>
                            <w:szCs w:val="20"/>
                          </w:rPr>
                        </w:pPr>
                      </w:p>
                      <w:p w:rsidR="00650265" w:rsidRDefault="00650265" w:rsidP="003C1C6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rPr>
                            <w:rFonts w:ascii="ComicSansMS-Bold" w:hAnsi="ComicSansMS-Bold" w:cs="ComicSansMS-Bold"/>
                            <w:b/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SansMS-Bold" w:hAnsi="ComicSansMS-Bold" w:cs="ComicSansMS-Bold"/>
                            <w:b/>
                            <w:bCs/>
                            <w:sz w:val="20"/>
                            <w:szCs w:val="20"/>
                          </w:rPr>
                          <w:t>KG-02 E Deliver a variety of presentations that include relevant information and a clear sense of purpose.</w:t>
                        </w:r>
                      </w:p>
                      <w:p w:rsidR="00650265" w:rsidRPr="003C1C69" w:rsidRDefault="00650265" w:rsidP="003C1C69">
                        <w:pPr>
                          <w:pStyle w:val="ListParagraph"/>
                          <w:widowControl w:val="0"/>
                          <w:numPr>
                            <w:ilvl w:val="0"/>
                            <w:numId w:val="21"/>
                          </w:numPr>
                          <w:autoSpaceDE w:val="0"/>
                          <w:autoSpaceDN w:val="0"/>
                          <w:adjustRightInd w:val="0"/>
                          <w:rPr>
                            <w:rFonts w:ascii="ComicSansMS-Bold" w:hAnsi="ComicSansMS-Bold" w:cs="ComicSansMS-Bold"/>
                            <w:sz w:val="20"/>
                            <w:szCs w:val="20"/>
                          </w:rPr>
                        </w:pPr>
                        <w:r w:rsidRPr="003C1C69">
                          <w:rPr>
                            <w:rFonts w:ascii="ComicSansMS-Bold" w:hAnsi="ComicSansMS-Bold" w:cs="ComicSansMS-Bold"/>
                            <w:b/>
                            <w:sz w:val="20"/>
                            <w:szCs w:val="20"/>
                          </w:rPr>
                          <w:t>Speaking Applications Gr. KG 05</w:t>
                        </w:r>
                        <w:r w:rsidRPr="003C1C69">
                          <w:rPr>
                            <w:rFonts w:ascii="ComicSansMS-Bold" w:hAnsi="ComicSansMS-Bold" w:cs="ComicSansMS-Bold"/>
                            <w:sz w:val="20"/>
                            <w:szCs w:val="20"/>
                          </w:rPr>
                          <w:t xml:space="preserve"> Deliver informal descriptive or informational presentations about ideas or experiences in logical order with a beginning, middle, and end.</w:t>
                        </w:r>
                      </w:p>
                    </w:tc>
                  </w:tr>
                  <w:tr w:rsidR="00650265">
                    <w:trPr>
                      <w:trHeight w:val="23670"/>
                    </w:trPr>
                    <w:tc>
                      <w:tcPr>
                        <w:tcW w:w="10397" w:type="dxa"/>
                        <w:tcBorders>
                          <w:bottom w:val="single" w:sz="4" w:space="0" w:color="000000" w:themeColor="text1"/>
                        </w:tcBorders>
                      </w:tcPr>
                      <w:p w:rsidR="00650265" w:rsidRDefault="00650265" w:rsidP="008776E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rPr>
                            <w:rFonts w:ascii="ComicSansMS-Bold" w:hAnsi="ComicSansMS-Bold" w:cs="ComicSansMS-Bold"/>
                            <w:b/>
                            <w:bCs/>
                          </w:rPr>
                        </w:pPr>
                      </w:p>
                    </w:tc>
                  </w:tr>
                </w:tbl>
                <w:p w:rsidR="00650265" w:rsidRPr="00712B35" w:rsidRDefault="00650265" w:rsidP="003C1C69">
                  <w:pPr>
                    <w:rPr>
                      <w:rFonts w:asciiTheme="majorHAnsi" w:hAnsiTheme="majorHAnsi"/>
                      <w:sz w:val="28"/>
                    </w:rPr>
                  </w:pPr>
                </w:p>
              </w:txbxContent>
            </v:textbox>
            <w10:wrap type="tight"/>
          </v:shape>
        </w:pict>
      </w:r>
      <w:r w:rsidR="003C1C69">
        <w:br w:type="page"/>
      </w:r>
      <w:r w:rsidR="000570F8">
        <w:rPr>
          <w:noProof/>
        </w:rPr>
        <w:pict>
          <v:shape id="_x0000_s1035" type="#_x0000_t202" style="position:absolute;margin-left:-18pt;margin-top:-18pt;width:495pt;height:519.85pt;z-index:251664384;mso-wrap-edited:f;mso-position-horizontal:absolute;mso-position-vertical:absolute" wrapcoords="-32 -25 -32 21600 21665 21600 21665 -25 -32 -25" filled="f" strokecolor="black [3213]" strokeweight="2.25pt">
            <v:fill o:detectmouseclick="t"/>
            <v:textbox style="mso-next-textbox:#_x0000_s1035" inset=",7.2pt,,7.2pt">
              <w:txbxContent>
                <w:p w:rsidR="00650265" w:rsidRDefault="00650265" w:rsidP="000570F8">
                  <w:pPr>
                    <w:rPr>
                      <w:rFonts w:asciiTheme="majorHAnsi" w:hAnsiTheme="majorHAnsi"/>
                      <w:b/>
                      <w:i/>
                    </w:rPr>
                  </w:pPr>
                  <w:r>
                    <w:rPr>
                      <w:rFonts w:asciiTheme="majorHAnsi" w:hAnsiTheme="majorHAnsi"/>
                      <w:sz w:val="28"/>
                    </w:rPr>
                    <w:tab/>
                  </w:r>
                </w:p>
                <w:tbl>
                  <w:tblPr>
                    <w:tblStyle w:val="TableGrid"/>
                    <w:tblW w:w="0" w:type="auto"/>
                    <w:tblLook w:val="00BF"/>
                  </w:tblPr>
                  <w:tblGrid>
                    <w:gridCol w:w="4721"/>
                    <w:gridCol w:w="4721"/>
                  </w:tblGrid>
                  <w:tr w:rsidR="00650265">
                    <w:trPr>
                      <w:trHeight w:val="1489"/>
                    </w:trPr>
                    <w:tc>
                      <w:tcPr>
                        <w:tcW w:w="4721" w:type="dxa"/>
                      </w:tcPr>
                      <w:p w:rsidR="00650265" w:rsidRDefault="00650265" w:rsidP="0067338F">
                        <w:pPr>
                          <w:jc w:val="center"/>
                          <w:rPr>
                            <w:rFonts w:asciiTheme="majorHAnsi" w:hAnsiTheme="majorHAnsi"/>
                            <w:b/>
                            <w:sz w:val="28"/>
                          </w:rPr>
                        </w:pPr>
                        <w:r w:rsidRPr="009D0A16">
                          <w:rPr>
                            <w:rFonts w:asciiTheme="majorHAnsi" w:hAnsiTheme="majorHAnsi"/>
                            <w:b/>
                            <w:sz w:val="28"/>
                          </w:rPr>
                          <w:t>Long-term Learning Targets</w:t>
                        </w:r>
                      </w:p>
                      <w:p w:rsidR="00650265" w:rsidRDefault="00650265" w:rsidP="0067338F">
                        <w:pPr>
                          <w:jc w:val="center"/>
                          <w:rPr>
                            <w:rFonts w:asciiTheme="majorHAnsi" w:hAnsiTheme="majorHAnsi"/>
                            <w:b/>
                            <w:sz w:val="28"/>
                          </w:rPr>
                        </w:pPr>
                      </w:p>
                      <w:p w:rsidR="00650265" w:rsidRPr="009D0A16" w:rsidRDefault="00650265" w:rsidP="0067338F">
                        <w:pPr>
                          <w:jc w:val="center"/>
                          <w:rPr>
                            <w:rFonts w:asciiTheme="majorHAnsi" w:hAnsiTheme="majorHAnsi"/>
                            <w:b/>
                            <w:i/>
                          </w:rPr>
                        </w:pPr>
                        <w:r w:rsidRPr="009D0A16">
                          <w:rPr>
                            <w:rFonts w:asciiTheme="majorHAnsi" w:hAnsiTheme="majorHAnsi"/>
                            <w:b/>
                            <w:i/>
                          </w:rPr>
                          <w:t>Learning Targets that correlate directly with</w:t>
                        </w:r>
                      </w:p>
                      <w:p w:rsidR="00650265" w:rsidRPr="00E96653" w:rsidRDefault="00650265" w:rsidP="0067338F">
                        <w:pPr>
                          <w:jc w:val="center"/>
                          <w:rPr>
                            <w:rFonts w:asciiTheme="majorHAnsi" w:hAnsiTheme="majorHAnsi"/>
                            <w:b/>
                            <w:i/>
                          </w:rPr>
                        </w:pPr>
                        <w:proofErr w:type="gramStart"/>
                        <w:r w:rsidRPr="009D0A16">
                          <w:rPr>
                            <w:rFonts w:asciiTheme="majorHAnsi" w:hAnsiTheme="majorHAnsi"/>
                            <w:b/>
                            <w:i/>
                          </w:rPr>
                          <w:t>standards</w:t>
                        </w:r>
                        <w:proofErr w:type="gramEnd"/>
                        <w:r w:rsidRPr="009D0A16">
                          <w:rPr>
                            <w:rFonts w:asciiTheme="majorHAnsi" w:hAnsiTheme="majorHAnsi"/>
                            <w:b/>
                            <w:i/>
                          </w:rPr>
                          <w:t xml:space="preserve"> and ar</w:t>
                        </w:r>
                        <w:r>
                          <w:rPr>
                            <w:rFonts w:asciiTheme="majorHAnsi" w:hAnsiTheme="majorHAnsi"/>
                            <w:b/>
                            <w:i/>
                          </w:rPr>
                          <w:t xml:space="preserve">e reported on in a grade and/or </w:t>
                        </w:r>
                        <w:r w:rsidRPr="009D0A16">
                          <w:rPr>
                            <w:rFonts w:asciiTheme="majorHAnsi" w:hAnsiTheme="majorHAnsi"/>
                            <w:b/>
                            <w:i/>
                          </w:rPr>
                          <w:t>progress report</w:t>
                        </w:r>
                      </w:p>
                    </w:tc>
                    <w:tc>
                      <w:tcPr>
                        <w:tcW w:w="4721" w:type="dxa"/>
                      </w:tcPr>
                      <w:p w:rsidR="00650265" w:rsidRDefault="00650265" w:rsidP="0067338F">
                        <w:pPr>
                          <w:jc w:val="center"/>
                          <w:rPr>
                            <w:rFonts w:asciiTheme="majorHAnsi" w:hAnsiTheme="majorHAnsi"/>
                            <w:i/>
                          </w:rPr>
                        </w:pPr>
                        <w:r w:rsidRPr="009D0A16">
                          <w:rPr>
                            <w:rFonts w:asciiTheme="majorHAnsi" w:hAnsiTheme="majorHAnsi"/>
                            <w:b/>
                            <w:sz w:val="28"/>
                          </w:rPr>
                          <w:t>Assessments</w:t>
                        </w:r>
                      </w:p>
                    </w:tc>
                  </w:tr>
                  <w:tr w:rsidR="00650265">
                    <w:trPr>
                      <w:trHeight w:val="2622"/>
                    </w:trPr>
                    <w:tc>
                      <w:tcPr>
                        <w:tcW w:w="4721" w:type="dxa"/>
                      </w:tcPr>
                      <w:p w:rsidR="00650265" w:rsidRDefault="00650265" w:rsidP="0067338F">
                        <w:pPr>
                          <w:jc w:val="center"/>
                          <w:rPr>
                            <w:rFonts w:asciiTheme="majorHAnsi" w:hAnsiTheme="majorHAnsi"/>
                            <w:b/>
                            <w:i/>
                          </w:rPr>
                        </w:pPr>
                      </w:p>
                      <w:p w:rsidR="00650265" w:rsidRDefault="00650265" w:rsidP="0067338F">
                        <w:pPr>
                          <w:jc w:val="center"/>
                          <w:rPr>
                            <w:rFonts w:asciiTheme="majorHAnsi" w:hAnsiTheme="majorHAnsi"/>
                            <w:b/>
                            <w:i/>
                          </w:rPr>
                        </w:pPr>
                        <w:r w:rsidRPr="0067338F">
                          <w:rPr>
                            <w:rFonts w:asciiTheme="majorHAnsi" w:hAnsiTheme="majorHAnsi"/>
                            <w:b/>
                            <w:i/>
                          </w:rPr>
                          <w:t>Changes in the Environment/Sky</w:t>
                        </w:r>
                      </w:p>
                      <w:p w:rsidR="00650265" w:rsidRPr="0067338F" w:rsidRDefault="00650265" w:rsidP="00984279">
                        <w:pPr>
                          <w:rPr>
                            <w:rFonts w:asciiTheme="majorHAnsi" w:hAnsiTheme="majorHAnsi"/>
                            <w:b/>
                            <w:i/>
                          </w:rPr>
                        </w:pPr>
                      </w:p>
                      <w:p w:rsidR="00650265" w:rsidRPr="0067338F" w:rsidRDefault="00650265" w:rsidP="00984279">
                        <w:pPr>
                          <w:pStyle w:val="ListParagraph"/>
                          <w:numPr>
                            <w:ilvl w:val="0"/>
                            <w:numId w:val="5"/>
                          </w:numPr>
                          <w:rPr>
                            <w:rFonts w:asciiTheme="majorHAnsi" w:hAnsiTheme="majorHAnsi"/>
                            <w:i/>
                          </w:rPr>
                        </w:pPr>
                        <w:r w:rsidRPr="0067338F">
                          <w:rPr>
                            <w:rFonts w:asciiTheme="majorHAnsi" w:hAnsiTheme="majorHAnsi"/>
                            <w:i/>
                          </w:rPr>
                          <w:t>I can illustrate what I see in the sky.</w:t>
                        </w:r>
                        <w:r>
                          <w:rPr>
                            <w:rFonts w:asciiTheme="majorHAnsi" w:hAnsiTheme="majorHAnsi"/>
                            <w:i/>
                          </w:rPr>
                          <w:t xml:space="preserve"> (Moon and Sun)</w:t>
                        </w:r>
                      </w:p>
                    </w:tc>
                    <w:tc>
                      <w:tcPr>
                        <w:tcW w:w="4721" w:type="dxa"/>
                      </w:tcPr>
                      <w:p w:rsidR="00650265" w:rsidRDefault="00650265" w:rsidP="00984279">
                        <w:pPr>
                          <w:rPr>
                            <w:rFonts w:asciiTheme="majorHAnsi" w:hAnsiTheme="majorHAnsi"/>
                            <w:i/>
                          </w:rPr>
                        </w:pPr>
                      </w:p>
                      <w:p w:rsidR="00650265" w:rsidRDefault="00650265" w:rsidP="00984279">
                        <w:pPr>
                          <w:rPr>
                            <w:rFonts w:asciiTheme="majorHAnsi" w:hAnsiTheme="majorHAnsi"/>
                            <w:i/>
                          </w:rPr>
                        </w:pPr>
                        <w:r>
                          <w:rPr>
                            <w:rFonts w:asciiTheme="majorHAnsi" w:hAnsiTheme="majorHAnsi"/>
                            <w:i/>
                          </w:rPr>
                          <w:t xml:space="preserve">Students will each have a </w:t>
                        </w:r>
                        <w:r w:rsidRPr="0067338F">
                          <w:rPr>
                            <w:rFonts w:asciiTheme="majorHAnsi" w:hAnsiTheme="majorHAnsi"/>
                            <w:b/>
                            <w:i/>
                          </w:rPr>
                          <w:t>Changes</w:t>
                        </w:r>
                        <w:r>
                          <w:rPr>
                            <w:rFonts w:asciiTheme="majorHAnsi" w:hAnsiTheme="majorHAnsi"/>
                            <w:i/>
                          </w:rPr>
                          <w:t xml:space="preserve"> folder with Essential questions on the front.  This folder will house all the assessment data.  </w:t>
                        </w:r>
                      </w:p>
                      <w:p w:rsidR="00650265" w:rsidRDefault="00650265" w:rsidP="00984279">
                        <w:pPr>
                          <w:rPr>
                            <w:rFonts w:asciiTheme="majorHAnsi" w:hAnsiTheme="majorHAnsi"/>
                            <w:i/>
                          </w:rPr>
                        </w:pPr>
                        <w:r>
                          <w:rPr>
                            <w:rFonts w:asciiTheme="majorHAnsi" w:hAnsiTheme="majorHAnsi"/>
                            <w:i/>
                          </w:rPr>
                          <w:t>Students will create an observation journal.</w:t>
                        </w:r>
                      </w:p>
                      <w:p w:rsidR="00650265" w:rsidRDefault="00650265" w:rsidP="00984279">
                        <w:pPr>
                          <w:rPr>
                            <w:rFonts w:asciiTheme="majorHAnsi" w:hAnsiTheme="majorHAnsi"/>
                            <w:i/>
                          </w:rPr>
                        </w:pPr>
                        <w:r>
                          <w:rPr>
                            <w:rFonts w:asciiTheme="majorHAnsi" w:hAnsiTheme="majorHAnsi"/>
                            <w:i/>
                          </w:rPr>
                          <w:t>(4 times, multiple days, multiple kids)</w:t>
                        </w:r>
                      </w:p>
                    </w:tc>
                  </w:tr>
                  <w:tr w:rsidR="00650265">
                    <w:trPr>
                      <w:trHeight w:val="2622"/>
                    </w:trPr>
                    <w:tc>
                      <w:tcPr>
                        <w:tcW w:w="4721" w:type="dxa"/>
                      </w:tcPr>
                      <w:p w:rsidR="00650265" w:rsidRDefault="00650265" w:rsidP="0067338F">
                        <w:pPr>
                          <w:jc w:val="center"/>
                          <w:rPr>
                            <w:rFonts w:asciiTheme="majorHAnsi" w:hAnsiTheme="majorHAnsi"/>
                            <w:b/>
                            <w:i/>
                          </w:rPr>
                        </w:pPr>
                      </w:p>
                      <w:p w:rsidR="00650265" w:rsidRDefault="00650265" w:rsidP="0067338F">
                        <w:pPr>
                          <w:jc w:val="center"/>
                          <w:rPr>
                            <w:rFonts w:asciiTheme="majorHAnsi" w:hAnsiTheme="majorHAnsi"/>
                            <w:b/>
                            <w:i/>
                          </w:rPr>
                        </w:pPr>
                        <w:r>
                          <w:rPr>
                            <w:rFonts w:asciiTheme="majorHAnsi" w:hAnsiTheme="majorHAnsi"/>
                            <w:b/>
                            <w:i/>
                          </w:rPr>
                          <w:t>Changes in the Environment/Plants &amp; Animals</w:t>
                        </w:r>
                      </w:p>
                      <w:p w:rsidR="00650265" w:rsidRPr="0067338F" w:rsidRDefault="00650265" w:rsidP="0067338F">
                        <w:pPr>
                          <w:rPr>
                            <w:rFonts w:asciiTheme="majorHAnsi" w:hAnsiTheme="majorHAnsi"/>
                            <w:b/>
                            <w:i/>
                          </w:rPr>
                        </w:pPr>
                      </w:p>
                      <w:p w:rsidR="00650265" w:rsidRPr="0067338F" w:rsidRDefault="00650265" w:rsidP="0067338F">
                        <w:pPr>
                          <w:pStyle w:val="ListParagraph"/>
                          <w:numPr>
                            <w:ilvl w:val="0"/>
                            <w:numId w:val="4"/>
                          </w:numPr>
                          <w:rPr>
                            <w:rFonts w:asciiTheme="majorHAnsi" w:hAnsiTheme="majorHAnsi"/>
                            <w:i/>
                          </w:rPr>
                        </w:pPr>
                        <w:r w:rsidRPr="0067338F">
                          <w:rPr>
                            <w:rFonts w:asciiTheme="majorHAnsi" w:hAnsiTheme="majorHAnsi"/>
                            <w:i/>
                          </w:rPr>
                          <w:t>I can describe that changes occur slowly.</w:t>
                        </w:r>
                      </w:p>
                      <w:p w:rsidR="00650265" w:rsidRPr="0067338F" w:rsidRDefault="00650265" w:rsidP="0067338F">
                        <w:pPr>
                          <w:pStyle w:val="ListParagraph"/>
                          <w:numPr>
                            <w:ilvl w:val="0"/>
                            <w:numId w:val="4"/>
                          </w:numPr>
                          <w:rPr>
                            <w:rFonts w:asciiTheme="majorHAnsi" w:hAnsiTheme="majorHAnsi"/>
                            <w:i/>
                          </w:rPr>
                        </w:pPr>
                        <w:r w:rsidRPr="0067338F">
                          <w:rPr>
                            <w:rFonts w:asciiTheme="majorHAnsi" w:hAnsiTheme="majorHAnsi"/>
                            <w:i/>
                          </w:rPr>
                          <w:t>I can describe how animals and plants change their environment.</w:t>
                        </w:r>
                      </w:p>
                    </w:tc>
                    <w:tc>
                      <w:tcPr>
                        <w:tcW w:w="4721" w:type="dxa"/>
                      </w:tcPr>
                      <w:p w:rsidR="00650265" w:rsidRDefault="00650265" w:rsidP="00A566D0">
                        <w:pPr>
                          <w:rPr>
                            <w:rFonts w:asciiTheme="majorHAnsi" w:hAnsiTheme="majorHAnsi"/>
                            <w:i/>
                          </w:rPr>
                        </w:pPr>
                      </w:p>
                      <w:p w:rsidR="00650265" w:rsidRDefault="00650265" w:rsidP="00A566D0">
                        <w:pPr>
                          <w:rPr>
                            <w:rFonts w:asciiTheme="majorHAnsi" w:hAnsiTheme="majorHAnsi"/>
                            <w:i/>
                          </w:rPr>
                        </w:pPr>
                        <w:r>
                          <w:rPr>
                            <w:rFonts w:asciiTheme="majorHAnsi" w:hAnsiTheme="majorHAnsi"/>
                            <w:i/>
                          </w:rPr>
                          <w:t>Changes Science Journal</w:t>
                        </w:r>
                      </w:p>
                      <w:p w:rsidR="00650265" w:rsidRDefault="00650265" w:rsidP="00A566D0">
                        <w:pPr>
                          <w:rPr>
                            <w:rFonts w:asciiTheme="majorHAnsi" w:hAnsiTheme="majorHAnsi"/>
                            <w:i/>
                          </w:rPr>
                        </w:pPr>
                        <w:r>
                          <w:rPr>
                            <w:rFonts w:asciiTheme="majorHAnsi" w:hAnsiTheme="majorHAnsi"/>
                            <w:i/>
                          </w:rPr>
                          <w:t>(</w:t>
                        </w:r>
                        <w:proofErr w:type="gramStart"/>
                        <w:r>
                          <w:rPr>
                            <w:rFonts w:asciiTheme="majorHAnsi" w:hAnsiTheme="majorHAnsi"/>
                            <w:i/>
                          </w:rPr>
                          <w:t>sketches</w:t>
                        </w:r>
                        <w:proofErr w:type="gramEnd"/>
                        <w:r>
                          <w:rPr>
                            <w:rFonts w:asciiTheme="majorHAnsi" w:hAnsiTheme="majorHAnsi"/>
                            <w:i/>
                          </w:rPr>
                          <w:t>, record observations, graphs)</w:t>
                        </w:r>
                      </w:p>
                      <w:p w:rsidR="00650265" w:rsidRDefault="00650265" w:rsidP="00A566D0">
                        <w:pPr>
                          <w:rPr>
                            <w:rFonts w:asciiTheme="majorHAnsi" w:hAnsiTheme="majorHAnsi"/>
                            <w:i/>
                          </w:rPr>
                        </w:pPr>
                        <w:r>
                          <w:rPr>
                            <w:rFonts w:asciiTheme="majorHAnsi" w:hAnsiTheme="majorHAnsi"/>
                            <w:i/>
                          </w:rPr>
                          <w:t>A ________makes _______ happen. (</w:t>
                        </w:r>
                        <w:proofErr w:type="gramStart"/>
                        <w:r>
                          <w:rPr>
                            <w:rFonts w:asciiTheme="majorHAnsi" w:hAnsiTheme="majorHAnsi"/>
                            <w:i/>
                          </w:rPr>
                          <w:t>cause</w:t>
                        </w:r>
                        <w:proofErr w:type="gramEnd"/>
                        <w:r>
                          <w:rPr>
                            <w:rFonts w:asciiTheme="majorHAnsi" w:hAnsiTheme="majorHAnsi"/>
                            <w:i/>
                          </w:rPr>
                          <w:t xml:space="preserve"> and effect)</w:t>
                        </w:r>
                      </w:p>
                      <w:p w:rsidR="00650265" w:rsidRDefault="00650265" w:rsidP="00A566D0">
                        <w:pPr>
                          <w:rPr>
                            <w:rFonts w:asciiTheme="majorHAnsi" w:hAnsiTheme="majorHAnsi"/>
                            <w:i/>
                          </w:rPr>
                        </w:pPr>
                        <w:r>
                          <w:rPr>
                            <w:rFonts w:asciiTheme="majorHAnsi" w:hAnsiTheme="majorHAnsi"/>
                            <w:i/>
                          </w:rPr>
                          <w:t>Observation walks – document changes with photos while students record student descriptions</w:t>
                        </w:r>
                      </w:p>
                    </w:tc>
                  </w:tr>
                  <w:tr w:rsidR="00650265">
                    <w:trPr>
                      <w:trHeight w:val="2622"/>
                    </w:trPr>
                    <w:tc>
                      <w:tcPr>
                        <w:tcW w:w="4721" w:type="dxa"/>
                      </w:tcPr>
                      <w:p w:rsidR="00650265" w:rsidRDefault="00650265" w:rsidP="0067338F">
                        <w:pPr>
                          <w:jc w:val="center"/>
                          <w:rPr>
                            <w:rFonts w:asciiTheme="majorHAnsi" w:hAnsiTheme="majorHAnsi"/>
                            <w:b/>
                            <w:i/>
                          </w:rPr>
                        </w:pPr>
                      </w:p>
                      <w:p w:rsidR="00650265" w:rsidRDefault="00650265" w:rsidP="0067338F">
                        <w:pPr>
                          <w:jc w:val="center"/>
                          <w:rPr>
                            <w:rFonts w:asciiTheme="majorHAnsi" w:hAnsiTheme="majorHAnsi"/>
                            <w:b/>
                            <w:i/>
                          </w:rPr>
                        </w:pPr>
                        <w:r>
                          <w:rPr>
                            <w:rFonts w:asciiTheme="majorHAnsi" w:hAnsiTheme="majorHAnsi"/>
                            <w:b/>
                            <w:i/>
                          </w:rPr>
                          <w:t>Changes in the Environment</w:t>
                        </w:r>
                      </w:p>
                      <w:p w:rsidR="00650265" w:rsidRDefault="00650265" w:rsidP="0067338F">
                        <w:pPr>
                          <w:rPr>
                            <w:rFonts w:asciiTheme="majorHAnsi" w:hAnsiTheme="majorHAnsi"/>
                            <w:b/>
                            <w:i/>
                          </w:rPr>
                        </w:pPr>
                      </w:p>
                      <w:p w:rsidR="00650265" w:rsidRPr="0067338F" w:rsidRDefault="00650265" w:rsidP="0067338F">
                        <w:pPr>
                          <w:pStyle w:val="ListParagraph"/>
                          <w:numPr>
                            <w:ilvl w:val="0"/>
                            <w:numId w:val="6"/>
                          </w:numPr>
                          <w:rPr>
                            <w:rFonts w:asciiTheme="majorHAnsi" w:hAnsiTheme="majorHAnsi"/>
                            <w:i/>
                          </w:rPr>
                        </w:pPr>
                        <w:r w:rsidRPr="0067338F">
                          <w:rPr>
                            <w:rFonts w:asciiTheme="majorHAnsi" w:hAnsiTheme="majorHAnsi"/>
                            <w:i/>
                          </w:rPr>
                          <w:t>I can illust</w:t>
                        </w:r>
                        <w:r>
                          <w:rPr>
                            <w:rFonts w:asciiTheme="majorHAnsi" w:hAnsiTheme="majorHAnsi"/>
                            <w:i/>
                          </w:rPr>
                          <w:t>rate day-to-</w:t>
                        </w:r>
                        <w:r w:rsidRPr="0067338F">
                          <w:rPr>
                            <w:rFonts w:asciiTheme="majorHAnsi" w:hAnsiTheme="majorHAnsi"/>
                            <w:i/>
                          </w:rPr>
                          <w:t>day weather changes.</w:t>
                        </w:r>
                      </w:p>
                      <w:p w:rsidR="00650265" w:rsidRPr="0067338F" w:rsidRDefault="00650265" w:rsidP="0067338F">
                        <w:pPr>
                          <w:pStyle w:val="ListParagraph"/>
                          <w:numPr>
                            <w:ilvl w:val="0"/>
                            <w:numId w:val="6"/>
                          </w:numPr>
                          <w:rPr>
                            <w:rFonts w:asciiTheme="majorHAnsi" w:hAnsiTheme="majorHAnsi"/>
                            <w:i/>
                          </w:rPr>
                        </w:pPr>
                        <w:r w:rsidRPr="0067338F">
                          <w:rPr>
                            <w:rFonts w:asciiTheme="majorHAnsi" w:hAnsiTheme="majorHAnsi"/>
                            <w:i/>
                          </w:rPr>
                          <w:t>I can illustrate seasonal changes in weather.</w:t>
                        </w:r>
                      </w:p>
                      <w:p w:rsidR="00650265" w:rsidRDefault="00650265" w:rsidP="00984279">
                        <w:pPr>
                          <w:rPr>
                            <w:rFonts w:asciiTheme="majorHAnsi" w:hAnsiTheme="majorHAnsi"/>
                            <w:i/>
                          </w:rPr>
                        </w:pPr>
                      </w:p>
                    </w:tc>
                    <w:tc>
                      <w:tcPr>
                        <w:tcW w:w="4721" w:type="dxa"/>
                      </w:tcPr>
                      <w:p w:rsidR="00650265" w:rsidRDefault="00650265" w:rsidP="00984279">
                        <w:pPr>
                          <w:rPr>
                            <w:rFonts w:asciiTheme="majorHAnsi" w:hAnsiTheme="majorHAnsi"/>
                            <w:i/>
                          </w:rPr>
                        </w:pPr>
                      </w:p>
                      <w:p w:rsidR="00650265" w:rsidRDefault="00650265" w:rsidP="00984279">
                        <w:pPr>
                          <w:rPr>
                            <w:rFonts w:asciiTheme="majorHAnsi" w:hAnsiTheme="majorHAnsi"/>
                            <w:i/>
                          </w:rPr>
                        </w:pPr>
                        <w:r>
                          <w:rPr>
                            <w:rFonts w:asciiTheme="majorHAnsi" w:hAnsiTheme="majorHAnsi"/>
                            <w:i/>
                          </w:rPr>
                          <w:t>Weather Chart</w:t>
                        </w:r>
                      </w:p>
                      <w:p w:rsidR="00650265" w:rsidRDefault="00650265" w:rsidP="00984279">
                        <w:pPr>
                          <w:rPr>
                            <w:rFonts w:asciiTheme="majorHAnsi" w:hAnsiTheme="majorHAnsi"/>
                            <w:i/>
                          </w:rPr>
                        </w:pPr>
                        <w:r>
                          <w:rPr>
                            <w:rFonts w:asciiTheme="majorHAnsi" w:hAnsiTheme="majorHAnsi"/>
                            <w:i/>
                          </w:rPr>
                          <w:t>Notebook file to use with Wireless Slate</w:t>
                        </w:r>
                      </w:p>
                      <w:p w:rsidR="00650265" w:rsidRDefault="00650265" w:rsidP="00984279">
                        <w:pPr>
                          <w:rPr>
                            <w:rFonts w:asciiTheme="majorHAnsi" w:hAnsiTheme="majorHAnsi"/>
                            <w:i/>
                          </w:rPr>
                        </w:pPr>
                        <w:r>
                          <w:rPr>
                            <w:rFonts w:asciiTheme="majorHAnsi" w:hAnsiTheme="majorHAnsi"/>
                            <w:i/>
                          </w:rPr>
                          <w:t>Weather Lesson and link to www.weather.com</w:t>
                        </w:r>
                      </w:p>
                      <w:p w:rsidR="00650265" w:rsidRDefault="00650265" w:rsidP="00984279">
                        <w:pPr>
                          <w:rPr>
                            <w:rFonts w:asciiTheme="majorHAnsi" w:hAnsiTheme="majorHAnsi"/>
                            <w:i/>
                          </w:rPr>
                        </w:pPr>
                      </w:p>
                    </w:tc>
                  </w:tr>
                </w:tbl>
                <w:p w:rsidR="00650265" w:rsidRPr="009D0A16" w:rsidRDefault="00650265" w:rsidP="000570F8">
                  <w:pPr>
                    <w:rPr>
                      <w:rFonts w:asciiTheme="majorHAnsi" w:hAnsiTheme="majorHAnsi"/>
                      <w:i/>
                    </w:rPr>
                  </w:pPr>
                </w:p>
              </w:txbxContent>
            </v:textbox>
            <w10:wrap type="tight"/>
          </v:shape>
        </w:pict>
      </w:r>
    </w:p>
    <w:p w:rsidR="000570F8" w:rsidRDefault="000570F8"/>
    <w:p w:rsidR="000570F8" w:rsidRDefault="000570F8" w:rsidP="000570F8">
      <w:pPr>
        <w:tabs>
          <w:tab w:val="left" w:pos="2880"/>
        </w:tabs>
        <w:jc w:val="center"/>
        <w:rPr>
          <w:b/>
          <w:sz w:val="36"/>
        </w:rPr>
      </w:pPr>
      <w:r w:rsidRPr="000570F8">
        <w:rPr>
          <w:b/>
          <w:sz w:val="36"/>
        </w:rPr>
        <w:br w:type="page"/>
        <w:t>January 2011</w:t>
      </w:r>
    </w:p>
    <w:p w:rsidR="000570F8" w:rsidRPr="000570F8" w:rsidRDefault="000570F8" w:rsidP="000570F8">
      <w:pPr>
        <w:tabs>
          <w:tab w:val="left" w:pos="2880"/>
        </w:tabs>
        <w:jc w:val="center"/>
        <w:rPr>
          <w:b/>
          <w:sz w:val="36"/>
        </w:rPr>
      </w:pPr>
    </w:p>
    <w:tbl>
      <w:tblPr>
        <w:tblStyle w:val="TableGrid"/>
        <w:tblW w:w="9479" w:type="dxa"/>
        <w:tblLook w:val="00BF"/>
      </w:tblPr>
      <w:tblGrid>
        <w:gridCol w:w="1341"/>
        <w:gridCol w:w="1344"/>
        <w:gridCol w:w="1345"/>
        <w:gridCol w:w="1413"/>
        <w:gridCol w:w="1349"/>
        <w:gridCol w:w="1339"/>
        <w:gridCol w:w="1348"/>
      </w:tblGrid>
      <w:tr w:rsidR="000570F8">
        <w:trPr>
          <w:trHeight w:val="1345"/>
        </w:trPr>
        <w:tc>
          <w:tcPr>
            <w:tcW w:w="1341" w:type="dxa"/>
          </w:tcPr>
          <w:p w:rsidR="000570F8" w:rsidRDefault="000570F8">
            <w:r>
              <w:t>Sunday</w:t>
            </w:r>
          </w:p>
        </w:tc>
        <w:tc>
          <w:tcPr>
            <w:tcW w:w="1344" w:type="dxa"/>
          </w:tcPr>
          <w:p w:rsidR="000570F8" w:rsidRDefault="000570F8">
            <w:r>
              <w:t>Monday</w:t>
            </w:r>
          </w:p>
        </w:tc>
        <w:tc>
          <w:tcPr>
            <w:tcW w:w="1345" w:type="dxa"/>
          </w:tcPr>
          <w:p w:rsidR="000570F8" w:rsidRDefault="000570F8">
            <w:r>
              <w:t>Tuesday</w:t>
            </w:r>
          </w:p>
        </w:tc>
        <w:tc>
          <w:tcPr>
            <w:tcW w:w="1413" w:type="dxa"/>
          </w:tcPr>
          <w:p w:rsidR="000570F8" w:rsidRDefault="000570F8">
            <w:r>
              <w:t>Wednesday</w:t>
            </w:r>
          </w:p>
        </w:tc>
        <w:tc>
          <w:tcPr>
            <w:tcW w:w="1349" w:type="dxa"/>
          </w:tcPr>
          <w:p w:rsidR="000570F8" w:rsidRDefault="000570F8">
            <w:r>
              <w:t>Thursday</w:t>
            </w:r>
          </w:p>
        </w:tc>
        <w:tc>
          <w:tcPr>
            <w:tcW w:w="1339" w:type="dxa"/>
          </w:tcPr>
          <w:p w:rsidR="000570F8" w:rsidRDefault="000570F8">
            <w:r>
              <w:t>Friday</w:t>
            </w:r>
          </w:p>
        </w:tc>
        <w:tc>
          <w:tcPr>
            <w:tcW w:w="1348" w:type="dxa"/>
          </w:tcPr>
          <w:p w:rsidR="00F859EF" w:rsidRDefault="000570F8">
            <w:r>
              <w:t>1</w:t>
            </w:r>
            <w:r w:rsidR="00F859EF">
              <w:t xml:space="preserve"> </w:t>
            </w:r>
          </w:p>
          <w:p w:rsidR="000570F8" w:rsidRDefault="00F859EF">
            <w:r>
              <w:t>Saturday</w:t>
            </w:r>
          </w:p>
        </w:tc>
      </w:tr>
      <w:tr w:rsidR="000570F8">
        <w:trPr>
          <w:trHeight w:val="1345"/>
        </w:trPr>
        <w:tc>
          <w:tcPr>
            <w:tcW w:w="1341" w:type="dxa"/>
          </w:tcPr>
          <w:p w:rsidR="000570F8" w:rsidRDefault="000570F8">
            <w:r>
              <w:t>2</w:t>
            </w:r>
          </w:p>
          <w:p w:rsidR="000570F8" w:rsidRDefault="000570F8"/>
          <w:p w:rsidR="000570F8" w:rsidRDefault="000570F8"/>
        </w:tc>
        <w:tc>
          <w:tcPr>
            <w:tcW w:w="1344" w:type="dxa"/>
          </w:tcPr>
          <w:p w:rsidR="000570F8" w:rsidRDefault="000570F8">
            <w:r>
              <w:t>3</w:t>
            </w:r>
          </w:p>
          <w:p w:rsidR="000570F8" w:rsidRDefault="000570F8">
            <w:r>
              <w:rPr>
                <w:noProof/>
              </w:rPr>
              <w:pict>
                <v:shape id="_x0000_s1037" type="#_x0000_t202" style="position:absolute;margin-left:22.95pt;margin-top:21.15pt;width:278.25pt;height:36pt;z-index:251678720;mso-wrap-edited:f;mso-position-horizontal:absolute;mso-position-vertical:absolute" wrapcoords="0 0 21600 0 21600 21600 0 21600 0 0" fillcolor="white [3212]" stroked="f">
                  <v:fill o:detectmouseclick="t"/>
                  <v:textbox style="mso-next-textbox:#_x0000_s1038" inset=",7.2pt,,7.2pt">
                    <w:txbxContent>
                      <w:p w:rsidR="00650265" w:rsidRDefault="00650265" w:rsidP="000570F8">
                        <w:pPr>
                          <w:pBdr>
                            <w:top w:val="single" w:sz="4" w:space="1" w:color="auto"/>
                            <w:left w:val="single" w:sz="4" w:space="4" w:color="auto"/>
                            <w:bottom w:val="single" w:sz="4" w:space="1" w:color="auto"/>
                            <w:right w:val="single" w:sz="4" w:space="4" w:color="auto"/>
                          </w:pBdr>
                          <w:jc w:val="center"/>
                        </w:pPr>
                        <w:r>
                          <w:t>Changes in Environment and the Sky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1345" w:type="dxa"/>
          </w:tcPr>
          <w:p w:rsidR="000570F8" w:rsidRDefault="000570F8">
            <w:r>
              <w:t>4</w:t>
            </w:r>
          </w:p>
          <w:p w:rsidR="000570F8" w:rsidRDefault="000570F8"/>
        </w:tc>
        <w:tc>
          <w:tcPr>
            <w:tcW w:w="1413" w:type="dxa"/>
          </w:tcPr>
          <w:p w:rsidR="000570F8" w:rsidRDefault="000570F8">
            <w:r>
              <w:t>5</w:t>
            </w:r>
          </w:p>
        </w:tc>
        <w:tc>
          <w:tcPr>
            <w:tcW w:w="1349" w:type="dxa"/>
          </w:tcPr>
          <w:p w:rsidR="000570F8" w:rsidRDefault="000570F8">
            <w:r>
              <w:t>6</w:t>
            </w:r>
          </w:p>
          <w:p w:rsidR="000570F8" w:rsidRDefault="000570F8"/>
        </w:tc>
        <w:tc>
          <w:tcPr>
            <w:tcW w:w="1339" w:type="dxa"/>
          </w:tcPr>
          <w:p w:rsidR="000570F8" w:rsidRDefault="000570F8">
            <w:r>
              <w:t>7</w:t>
            </w:r>
          </w:p>
          <w:p w:rsidR="000570F8" w:rsidRDefault="000570F8"/>
        </w:tc>
        <w:tc>
          <w:tcPr>
            <w:tcW w:w="1348" w:type="dxa"/>
          </w:tcPr>
          <w:p w:rsidR="000570F8" w:rsidRDefault="000570F8">
            <w:r>
              <w:t>8</w:t>
            </w:r>
          </w:p>
          <w:p w:rsidR="00DF4C9C" w:rsidRDefault="000570F8">
            <w:r>
              <w:rPr>
                <w:noProof/>
              </w:rPr>
              <w:pict>
                <v:shape id="_x0000_s1038" type="#_x0000_t202" style="position:absolute;margin-left:43.45pt;margin-top:19.5pt;width:36pt;height:18pt;z-index:251667456;mso-wrap-edited:f" wrapcoords="0 0 21600 0 21600 21600 0 21600 0 0" filled="f" stroked="f">
                  <v:fill o:detectmouseclick="t"/>
                  <v:textbox style="mso-next-textbox:#_x0000_s1038" inset=",7.2pt,,7.2pt">
                    <w:txbxContent/>
                  </v:textbox>
                  <w10:wrap type="tight"/>
                </v:shape>
              </w:pict>
            </w:r>
          </w:p>
          <w:p w:rsidR="00DF4C9C" w:rsidRDefault="00DF4C9C"/>
          <w:p w:rsidR="00DF4C9C" w:rsidRDefault="00DF4C9C"/>
          <w:p w:rsidR="00DF4C9C" w:rsidRDefault="00DF4C9C"/>
          <w:p w:rsidR="000570F8" w:rsidRDefault="000570F8"/>
        </w:tc>
      </w:tr>
      <w:tr w:rsidR="000570F8">
        <w:trPr>
          <w:trHeight w:val="1345"/>
        </w:trPr>
        <w:tc>
          <w:tcPr>
            <w:tcW w:w="1341" w:type="dxa"/>
          </w:tcPr>
          <w:p w:rsidR="000570F8" w:rsidRDefault="000570F8">
            <w:r>
              <w:t>9</w:t>
            </w:r>
          </w:p>
          <w:p w:rsidR="000570F8" w:rsidRDefault="000570F8"/>
        </w:tc>
        <w:tc>
          <w:tcPr>
            <w:tcW w:w="1344" w:type="dxa"/>
          </w:tcPr>
          <w:p w:rsidR="000570F8" w:rsidRDefault="000570F8">
            <w:r>
              <w:t>10</w:t>
            </w:r>
          </w:p>
          <w:p w:rsidR="000570F8" w:rsidRDefault="00F859EF">
            <w:r>
              <w:rPr>
                <w:noProof/>
              </w:rPr>
              <w:pict>
                <v:shape id="_x0000_s1043" type="#_x0000_t202" style="position:absolute;margin-left:22.95pt;margin-top:8.25pt;width:298.1pt;height:36pt;z-index:251679744;mso-wrap-edited:f;mso-position-horizontal:absolute;mso-position-vertical:absolute" wrapcoords="0 0 21600 0 21600 21600 0 21600 0 0" fillcolor="white [3212]" stroked="f">
                  <v:fill o:detectmouseclick="t"/>
                  <v:textbox style="mso-next-textbox:#_x0000_s1043" inset=",7.2pt,,7.2pt">
                    <w:txbxContent>
                      <w:p w:rsidR="00650265" w:rsidRDefault="00650265" w:rsidP="00DF4C9C">
                        <w:pPr>
                          <w:pBdr>
                            <w:top w:val="single" w:sz="4" w:space="1" w:color="auto"/>
                            <w:left w:val="single" w:sz="4" w:space="4" w:color="auto"/>
                            <w:bottom w:val="single" w:sz="4" w:space="1" w:color="auto"/>
                            <w:right w:val="single" w:sz="4" w:space="4" w:color="auto"/>
                          </w:pBdr>
                          <w:jc w:val="center"/>
                        </w:pPr>
                        <w:r>
                          <w:t>Changes in Environment and the Sky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1345" w:type="dxa"/>
          </w:tcPr>
          <w:p w:rsidR="000570F8" w:rsidRDefault="000570F8">
            <w:r>
              <w:t>11</w:t>
            </w:r>
          </w:p>
          <w:p w:rsidR="000570F8" w:rsidRDefault="000570F8"/>
        </w:tc>
        <w:tc>
          <w:tcPr>
            <w:tcW w:w="1413" w:type="dxa"/>
          </w:tcPr>
          <w:p w:rsidR="000570F8" w:rsidRDefault="000570F8">
            <w:r>
              <w:t>12</w:t>
            </w:r>
          </w:p>
          <w:p w:rsidR="000570F8" w:rsidRDefault="000570F8"/>
        </w:tc>
        <w:tc>
          <w:tcPr>
            <w:tcW w:w="1349" w:type="dxa"/>
          </w:tcPr>
          <w:p w:rsidR="000570F8" w:rsidRDefault="000570F8">
            <w:r>
              <w:t>13</w:t>
            </w:r>
          </w:p>
          <w:p w:rsidR="000570F8" w:rsidRDefault="000570F8"/>
        </w:tc>
        <w:tc>
          <w:tcPr>
            <w:tcW w:w="1339" w:type="dxa"/>
          </w:tcPr>
          <w:p w:rsidR="000570F8" w:rsidRDefault="000570F8">
            <w:r>
              <w:t>14</w:t>
            </w:r>
          </w:p>
          <w:p w:rsidR="000570F8" w:rsidRDefault="000570F8"/>
        </w:tc>
        <w:tc>
          <w:tcPr>
            <w:tcW w:w="1348" w:type="dxa"/>
          </w:tcPr>
          <w:p w:rsidR="000570F8" w:rsidRDefault="000570F8">
            <w:r>
              <w:t>15</w:t>
            </w:r>
          </w:p>
          <w:p w:rsidR="00DF4C9C" w:rsidRDefault="00DF4C9C"/>
          <w:p w:rsidR="00DF4C9C" w:rsidRDefault="00DF4C9C"/>
          <w:p w:rsidR="00DF4C9C" w:rsidRDefault="00DF4C9C"/>
          <w:p w:rsidR="00DF4C9C" w:rsidRDefault="00DF4C9C"/>
          <w:p w:rsidR="000570F8" w:rsidRDefault="000570F8"/>
        </w:tc>
      </w:tr>
      <w:tr w:rsidR="000570F8">
        <w:trPr>
          <w:trHeight w:val="1248"/>
        </w:trPr>
        <w:tc>
          <w:tcPr>
            <w:tcW w:w="1341" w:type="dxa"/>
          </w:tcPr>
          <w:p w:rsidR="000570F8" w:rsidRDefault="000570F8">
            <w:r>
              <w:t>16</w:t>
            </w:r>
          </w:p>
          <w:p w:rsidR="000570F8" w:rsidRDefault="000570F8"/>
        </w:tc>
        <w:tc>
          <w:tcPr>
            <w:tcW w:w="1344" w:type="dxa"/>
          </w:tcPr>
          <w:p w:rsidR="000570F8" w:rsidRDefault="000570F8">
            <w:r>
              <w:t>17</w:t>
            </w:r>
          </w:p>
          <w:p w:rsidR="000570F8" w:rsidRDefault="00DF4C9C">
            <w:r>
              <w:t>NO SCHOOL</w:t>
            </w:r>
          </w:p>
        </w:tc>
        <w:tc>
          <w:tcPr>
            <w:tcW w:w="1345" w:type="dxa"/>
          </w:tcPr>
          <w:p w:rsidR="000570F8" w:rsidRDefault="000570F8">
            <w:r>
              <w:t>18</w:t>
            </w:r>
          </w:p>
          <w:p w:rsidR="000570F8" w:rsidRDefault="00DF4C9C">
            <w:r>
              <w:t>WORK DAY</w:t>
            </w:r>
          </w:p>
        </w:tc>
        <w:tc>
          <w:tcPr>
            <w:tcW w:w="1413" w:type="dxa"/>
          </w:tcPr>
          <w:p w:rsidR="00DF4C9C" w:rsidRDefault="000570F8">
            <w:r>
              <w:t>19</w:t>
            </w:r>
          </w:p>
          <w:p w:rsidR="000570F8" w:rsidRDefault="00DF4C9C">
            <w:r>
              <w:rPr>
                <w:noProof/>
              </w:rPr>
              <w:pict>
                <v:shape id="_x0000_s1044" type="#_x0000_t202" style="position:absolute;margin-left:32.5pt;margin-top:3.45pt;width:163.65pt;height:36pt;z-index:251680768;mso-wrap-edited:f;mso-position-horizontal:absolute;mso-position-vertical:absolute" wrapcoords="0 0 21600 0 21600 21600 0 21600 0 0" fillcolor="white [3212]" stroked="f">
                  <v:fill o:detectmouseclick="t"/>
                  <v:textbox style="mso-next-textbox:#_x0000_s1044" inset=",7.2pt,,7.2pt">
                    <w:txbxContent>
                      <w:p w:rsidR="00650265" w:rsidRDefault="00650265" w:rsidP="00DF4C9C">
                        <w:pPr>
                          <w:pBdr>
                            <w:top w:val="single" w:sz="4" w:space="1" w:color="auto"/>
                            <w:left w:val="single" w:sz="4" w:space="4" w:color="auto"/>
                            <w:bottom w:val="single" w:sz="4" w:space="1" w:color="auto"/>
                            <w:right w:val="single" w:sz="4" w:space="4" w:color="auto"/>
                          </w:pBdr>
                        </w:pPr>
                        <w:r>
                          <w:t>Changes in Environment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1349" w:type="dxa"/>
          </w:tcPr>
          <w:p w:rsidR="000570F8" w:rsidRDefault="000570F8">
            <w:r>
              <w:t>20</w:t>
            </w:r>
          </w:p>
          <w:p w:rsidR="000570F8" w:rsidRDefault="000570F8"/>
        </w:tc>
        <w:tc>
          <w:tcPr>
            <w:tcW w:w="1339" w:type="dxa"/>
          </w:tcPr>
          <w:p w:rsidR="000570F8" w:rsidRDefault="000570F8">
            <w:r>
              <w:t>21</w:t>
            </w:r>
          </w:p>
          <w:p w:rsidR="000570F8" w:rsidRDefault="000570F8"/>
        </w:tc>
        <w:tc>
          <w:tcPr>
            <w:tcW w:w="1348" w:type="dxa"/>
          </w:tcPr>
          <w:p w:rsidR="000570F8" w:rsidRDefault="000570F8">
            <w:r>
              <w:t>22</w:t>
            </w:r>
          </w:p>
          <w:p w:rsidR="00DF4C9C" w:rsidRDefault="00DF4C9C"/>
          <w:p w:rsidR="00DF4C9C" w:rsidRDefault="00DF4C9C"/>
          <w:p w:rsidR="00DF4C9C" w:rsidRDefault="00DF4C9C"/>
          <w:p w:rsidR="000570F8" w:rsidRDefault="000570F8"/>
        </w:tc>
      </w:tr>
      <w:tr w:rsidR="000570F8" w:rsidTr="00717B71">
        <w:trPr>
          <w:trHeight w:val="1916"/>
        </w:trPr>
        <w:tc>
          <w:tcPr>
            <w:tcW w:w="1341" w:type="dxa"/>
          </w:tcPr>
          <w:p w:rsidR="000570F8" w:rsidRPr="000570F8" w:rsidRDefault="000570F8" w:rsidP="000570F8">
            <w:r>
              <w:t>2</w:t>
            </w:r>
            <w:r w:rsidR="00717B71">
              <w:t>3</w:t>
            </w:r>
          </w:p>
        </w:tc>
        <w:tc>
          <w:tcPr>
            <w:tcW w:w="1344" w:type="dxa"/>
          </w:tcPr>
          <w:p w:rsidR="000570F8" w:rsidRDefault="00717B71" w:rsidP="00717B71">
            <w:r>
              <w:rPr>
                <w:noProof/>
              </w:rPr>
              <w:pict>
                <v:shape id="_x0000_s1067" type="#_x0000_t202" style="position:absolute;margin-left:4.95pt;margin-top:32.5pt;width:298.1pt;height:36pt;z-index:251681792;mso-position-horizontal:absolute;mso-position-horizontal-relative:text;mso-position-vertical:absolute;mso-position-vertical-relative:text" fillcolor="white [3212]" stroked="f">
                  <v:fill o:detectmouseclick="t"/>
                  <v:textbox style="mso-next-textbox:#_x0000_s1067" inset=",7.2pt,,7.2pt">
                    <w:txbxContent>
                      <w:p w:rsidR="00717B71" w:rsidRDefault="00717B71" w:rsidP="00717B71">
                        <w:pPr>
                          <w:pBdr>
                            <w:top w:val="single" w:sz="4" w:space="1" w:color="auto"/>
                            <w:left w:val="single" w:sz="4" w:space="4" w:color="auto"/>
                            <w:bottom w:val="single" w:sz="4" w:space="1" w:color="auto"/>
                            <w:right w:val="single" w:sz="4" w:space="4" w:color="auto"/>
                          </w:pBdr>
                          <w:jc w:val="center"/>
                        </w:pPr>
                        <w:r>
                          <w:t>Changes in Environment/Seasonal &amp; Weather Changes</w:t>
                        </w:r>
                      </w:p>
                    </w:txbxContent>
                  </v:textbox>
                </v:shape>
              </w:pict>
            </w:r>
            <w:r w:rsidR="000570F8">
              <w:t>24</w:t>
            </w:r>
          </w:p>
        </w:tc>
        <w:tc>
          <w:tcPr>
            <w:tcW w:w="1345" w:type="dxa"/>
          </w:tcPr>
          <w:p w:rsidR="000570F8" w:rsidRDefault="000570F8">
            <w:r>
              <w:t>25</w:t>
            </w:r>
          </w:p>
        </w:tc>
        <w:tc>
          <w:tcPr>
            <w:tcW w:w="1413" w:type="dxa"/>
          </w:tcPr>
          <w:p w:rsidR="000570F8" w:rsidRDefault="000570F8">
            <w:r>
              <w:t>26</w:t>
            </w:r>
          </w:p>
        </w:tc>
        <w:tc>
          <w:tcPr>
            <w:tcW w:w="1349" w:type="dxa"/>
          </w:tcPr>
          <w:p w:rsidR="000570F8" w:rsidRDefault="000570F8">
            <w:r>
              <w:t>27</w:t>
            </w:r>
          </w:p>
        </w:tc>
        <w:tc>
          <w:tcPr>
            <w:tcW w:w="1339" w:type="dxa"/>
          </w:tcPr>
          <w:p w:rsidR="000570F8" w:rsidRDefault="000570F8">
            <w:r>
              <w:t>28</w:t>
            </w:r>
          </w:p>
        </w:tc>
        <w:tc>
          <w:tcPr>
            <w:tcW w:w="1348" w:type="dxa"/>
          </w:tcPr>
          <w:p w:rsidR="000570F8" w:rsidRDefault="000570F8">
            <w:r>
              <w:t>29</w:t>
            </w:r>
          </w:p>
          <w:p w:rsidR="00DF4C9C" w:rsidRDefault="00DF4C9C"/>
          <w:p w:rsidR="00DF4C9C" w:rsidRDefault="00DF4C9C"/>
          <w:p w:rsidR="00DF4C9C" w:rsidRDefault="00DF4C9C"/>
          <w:p w:rsidR="000570F8" w:rsidRDefault="000570F8"/>
        </w:tc>
      </w:tr>
      <w:tr w:rsidR="000570F8">
        <w:trPr>
          <w:trHeight w:val="1248"/>
        </w:trPr>
        <w:tc>
          <w:tcPr>
            <w:tcW w:w="1341" w:type="dxa"/>
          </w:tcPr>
          <w:p w:rsidR="000570F8" w:rsidRDefault="000570F8">
            <w:r>
              <w:t>30</w:t>
            </w:r>
          </w:p>
        </w:tc>
        <w:tc>
          <w:tcPr>
            <w:tcW w:w="1344" w:type="dxa"/>
          </w:tcPr>
          <w:p w:rsidR="000570F8" w:rsidRDefault="000570F8">
            <w:r>
              <w:t>31</w:t>
            </w:r>
          </w:p>
        </w:tc>
        <w:tc>
          <w:tcPr>
            <w:tcW w:w="1345" w:type="dxa"/>
          </w:tcPr>
          <w:p w:rsidR="000570F8" w:rsidRDefault="000570F8"/>
        </w:tc>
        <w:tc>
          <w:tcPr>
            <w:tcW w:w="1413" w:type="dxa"/>
          </w:tcPr>
          <w:p w:rsidR="000570F8" w:rsidRDefault="000570F8"/>
        </w:tc>
        <w:tc>
          <w:tcPr>
            <w:tcW w:w="1349" w:type="dxa"/>
          </w:tcPr>
          <w:p w:rsidR="000570F8" w:rsidRDefault="000570F8"/>
        </w:tc>
        <w:tc>
          <w:tcPr>
            <w:tcW w:w="1339" w:type="dxa"/>
          </w:tcPr>
          <w:p w:rsidR="000570F8" w:rsidRDefault="000570F8"/>
        </w:tc>
        <w:tc>
          <w:tcPr>
            <w:tcW w:w="1348" w:type="dxa"/>
          </w:tcPr>
          <w:p w:rsidR="000570F8" w:rsidRDefault="000570F8"/>
        </w:tc>
      </w:tr>
    </w:tbl>
    <w:p w:rsidR="000570F8" w:rsidRDefault="000570F8"/>
    <w:p w:rsidR="000570F8" w:rsidRDefault="000570F8"/>
    <w:p w:rsidR="005D72F9" w:rsidRDefault="005D72F9" w:rsidP="00717B71">
      <w:pPr>
        <w:tabs>
          <w:tab w:val="left" w:pos="2880"/>
        </w:tabs>
        <w:rPr>
          <w:b/>
          <w:sz w:val="36"/>
        </w:rPr>
      </w:pPr>
    </w:p>
    <w:p w:rsidR="000570F8" w:rsidRDefault="000570F8" w:rsidP="00717B71">
      <w:pPr>
        <w:tabs>
          <w:tab w:val="left" w:pos="2880"/>
        </w:tabs>
        <w:rPr>
          <w:b/>
          <w:sz w:val="36"/>
        </w:rPr>
      </w:pPr>
    </w:p>
    <w:p w:rsidR="000570F8" w:rsidRDefault="000570F8" w:rsidP="000570F8">
      <w:pPr>
        <w:tabs>
          <w:tab w:val="left" w:pos="2880"/>
        </w:tabs>
        <w:jc w:val="center"/>
        <w:rPr>
          <w:b/>
          <w:sz w:val="36"/>
        </w:rPr>
      </w:pPr>
    </w:p>
    <w:p w:rsidR="000570F8" w:rsidRDefault="000570F8" w:rsidP="000570F8">
      <w:pPr>
        <w:tabs>
          <w:tab w:val="left" w:pos="2880"/>
        </w:tabs>
        <w:jc w:val="center"/>
        <w:rPr>
          <w:b/>
          <w:sz w:val="36"/>
        </w:rPr>
      </w:pPr>
      <w:r>
        <w:rPr>
          <w:b/>
          <w:sz w:val="36"/>
        </w:rPr>
        <w:t>Febru</w:t>
      </w:r>
      <w:r w:rsidRPr="000570F8">
        <w:rPr>
          <w:b/>
          <w:sz w:val="36"/>
        </w:rPr>
        <w:t>ary 2011</w:t>
      </w:r>
    </w:p>
    <w:p w:rsidR="000570F8" w:rsidRPr="000570F8" w:rsidRDefault="000570F8" w:rsidP="000570F8">
      <w:pPr>
        <w:tabs>
          <w:tab w:val="left" w:pos="2880"/>
        </w:tabs>
        <w:jc w:val="center"/>
        <w:rPr>
          <w:b/>
          <w:sz w:val="36"/>
        </w:rPr>
      </w:pPr>
    </w:p>
    <w:tbl>
      <w:tblPr>
        <w:tblStyle w:val="TableGrid"/>
        <w:tblW w:w="9479" w:type="dxa"/>
        <w:tblLook w:val="00BF"/>
      </w:tblPr>
      <w:tblGrid>
        <w:gridCol w:w="1341"/>
        <w:gridCol w:w="1344"/>
        <w:gridCol w:w="1345"/>
        <w:gridCol w:w="1413"/>
        <w:gridCol w:w="1349"/>
        <w:gridCol w:w="1339"/>
        <w:gridCol w:w="1348"/>
      </w:tblGrid>
      <w:tr w:rsidR="000570F8" w:rsidTr="00717B71">
        <w:trPr>
          <w:trHeight w:val="1345"/>
        </w:trPr>
        <w:tc>
          <w:tcPr>
            <w:tcW w:w="1341" w:type="dxa"/>
          </w:tcPr>
          <w:p w:rsidR="000570F8" w:rsidRDefault="000570F8"/>
        </w:tc>
        <w:tc>
          <w:tcPr>
            <w:tcW w:w="1344" w:type="dxa"/>
          </w:tcPr>
          <w:p w:rsidR="000570F8" w:rsidRDefault="00717B71">
            <w:r>
              <w:rPr>
                <w:noProof/>
              </w:rPr>
              <w:pict>
                <v:shape id="_x0000_s1068" type="#_x0000_t202" style="position:absolute;margin-left:40.95pt;margin-top:30.95pt;width:298.1pt;height:36pt;z-index:251682816;mso-wrap-edited:f;mso-position-horizontal:absolute;mso-position-horizontal-relative:text;mso-position-vertical:absolute;mso-position-vertical-relative:text" wrapcoords="0 0 21600 0 21600 21600 0 21600 0 0" fillcolor="white [3212]" stroked="f">
                  <v:fill o:detectmouseclick="t"/>
                  <v:textbox style="mso-next-textbox:#_x0000_s1068" inset=",7.2pt,,7.2pt">
                    <w:txbxContent>
                      <w:p w:rsidR="00717B71" w:rsidRDefault="00717B71" w:rsidP="00717B71">
                        <w:pPr>
                          <w:pBdr>
                            <w:top w:val="single" w:sz="4" w:space="1" w:color="auto"/>
                            <w:left w:val="single" w:sz="4" w:space="4" w:color="auto"/>
                            <w:bottom w:val="single" w:sz="4" w:space="1" w:color="auto"/>
                            <w:right w:val="single" w:sz="4" w:space="4" w:color="auto"/>
                          </w:pBdr>
                          <w:jc w:val="center"/>
                        </w:pPr>
                        <w:r>
                          <w:t>Changes in Environment/Plants &amp; Animals</w:t>
                        </w:r>
                      </w:p>
                    </w:txbxContent>
                  </v:textbox>
                  <w10:wrap type="tight"/>
                </v:shape>
              </w:pict>
            </w:r>
          </w:p>
        </w:tc>
        <w:tc>
          <w:tcPr>
            <w:tcW w:w="1345" w:type="dxa"/>
          </w:tcPr>
          <w:p w:rsidR="000570F8" w:rsidRDefault="000570F8">
            <w:r>
              <w:t>1</w:t>
            </w:r>
          </w:p>
          <w:p w:rsidR="000570F8" w:rsidRDefault="000570F8">
            <w:r>
              <w:t>Tuesday</w:t>
            </w:r>
          </w:p>
        </w:tc>
        <w:tc>
          <w:tcPr>
            <w:tcW w:w="1413" w:type="dxa"/>
          </w:tcPr>
          <w:p w:rsidR="000570F8" w:rsidRDefault="000570F8">
            <w:r>
              <w:t>2</w:t>
            </w:r>
          </w:p>
          <w:p w:rsidR="000570F8" w:rsidRDefault="000570F8">
            <w:r>
              <w:t>Wednesday</w:t>
            </w:r>
          </w:p>
        </w:tc>
        <w:tc>
          <w:tcPr>
            <w:tcW w:w="1349" w:type="dxa"/>
          </w:tcPr>
          <w:p w:rsidR="000570F8" w:rsidRDefault="000570F8">
            <w:r>
              <w:t>3</w:t>
            </w:r>
          </w:p>
          <w:p w:rsidR="000570F8" w:rsidRDefault="000570F8">
            <w:r>
              <w:t>Thursday</w:t>
            </w:r>
          </w:p>
        </w:tc>
        <w:tc>
          <w:tcPr>
            <w:tcW w:w="1339" w:type="dxa"/>
          </w:tcPr>
          <w:p w:rsidR="000570F8" w:rsidRDefault="000570F8">
            <w:r>
              <w:t>4</w:t>
            </w:r>
          </w:p>
          <w:p w:rsidR="000570F8" w:rsidRDefault="000570F8">
            <w:r>
              <w:t>Friday</w:t>
            </w:r>
          </w:p>
        </w:tc>
        <w:tc>
          <w:tcPr>
            <w:tcW w:w="1348" w:type="dxa"/>
          </w:tcPr>
          <w:p w:rsidR="000570F8" w:rsidRDefault="000570F8">
            <w:r>
              <w:t>5</w:t>
            </w:r>
          </w:p>
          <w:p w:rsidR="000570F8" w:rsidRDefault="000570F8">
            <w:r>
              <w:t>Saturday</w:t>
            </w:r>
          </w:p>
        </w:tc>
      </w:tr>
      <w:tr w:rsidR="000570F8" w:rsidTr="00717B71">
        <w:trPr>
          <w:trHeight w:val="1345"/>
        </w:trPr>
        <w:tc>
          <w:tcPr>
            <w:tcW w:w="1341" w:type="dxa"/>
          </w:tcPr>
          <w:p w:rsidR="000570F8" w:rsidRDefault="000570F8">
            <w:r>
              <w:t>6</w:t>
            </w:r>
          </w:p>
          <w:p w:rsidR="000570F8" w:rsidRDefault="000570F8"/>
        </w:tc>
        <w:tc>
          <w:tcPr>
            <w:tcW w:w="1344" w:type="dxa"/>
          </w:tcPr>
          <w:p w:rsidR="000570F8" w:rsidRDefault="000570F8">
            <w:r>
              <w:t>7</w:t>
            </w:r>
          </w:p>
          <w:p w:rsidR="000570F8" w:rsidRDefault="00717B71">
            <w:r>
              <w:rPr>
                <w:noProof/>
              </w:rPr>
              <w:pict>
                <v:shape id="_x0000_s1069" type="#_x0000_t202" style="position:absolute;margin-left:22.95pt;margin-top:21.15pt;width:298.1pt;height:36pt;z-index:251683840;mso-wrap-edited:f;mso-position-horizontal:absolute;mso-position-vertical:absolute" wrapcoords="0 0 21600 0 21600 21600 0 21600 0 0" fillcolor="white [3212]" stroked="f">
                  <v:fill o:detectmouseclick="t"/>
                  <v:textbox style="mso-next-textbox:#_x0000_s1069" inset=",7.2pt,,7.2pt">
                    <w:txbxContent>
                      <w:p w:rsidR="00717B71" w:rsidRDefault="00717B71" w:rsidP="00717B71">
                        <w:pPr>
                          <w:pBdr>
                            <w:top w:val="single" w:sz="4" w:space="1" w:color="auto"/>
                            <w:left w:val="single" w:sz="4" w:space="4" w:color="auto"/>
                            <w:bottom w:val="single" w:sz="4" w:space="1" w:color="auto"/>
                            <w:right w:val="single" w:sz="4" w:space="4" w:color="auto"/>
                          </w:pBdr>
                          <w:jc w:val="center"/>
                        </w:pPr>
                        <w:r>
                          <w:t>Changes in Environment/Plants &amp; Animals</w:t>
                        </w:r>
                      </w:p>
                    </w:txbxContent>
                  </v:textbox>
                  <w10:wrap type="tight"/>
                </v:shape>
              </w:pict>
            </w:r>
          </w:p>
        </w:tc>
        <w:tc>
          <w:tcPr>
            <w:tcW w:w="1345" w:type="dxa"/>
          </w:tcPr>
          <w:p w:rsidR="000570F8" w:rsidRDefault="000570F8">
            <w:r>
              <w:t>8</w:t>
            </w:r>
          </w:p>
          <w:p w:rsidR="000570F8" w:rsidRDefault="000570F8"/>
        </w:tc>
        <w:tc>
          <w:tcPr>
            <w:tcW w:w="1413" w:type="dxa"/>
          </w:tcPr>
          <w:p w:rsidR="000570F8" w:rsidRDefault="000570F8">
            <w:r>
              <w:t>9</w:t>
            </w:r>
          </w:p>
        </w:tc>
        <w:tc>
          <w:tcPr>
            <w:tcW w:w="1349" w:type="dxa"/>
          </w:tcPr>
          <w:p w:rsidR="000570F8" w:rsidRDefault="000570F8">
            <w:r>
              <w:t>10</w:t>
            </w:r>
          </w:p>
          <w:p w:rsidR="000570F8" w:rsidRDefault="000570F8"/>
        </w:tc>
        <w:tc>
          <w:tcPr>
            <w:tcW w:w="1339" w:type="dxa"/>
          </w:tcPr>
          <w:p w:rsidR="000570F8" w:rsidRDefault="000570F8">
            <w:r>
              <w:t>11</w:t>
            </w:r>
          </w:p>
          <w:p w:rsidR="000570F8" w:rsidRDefault="000570F8"/>
        </w:tc>
        <w:tc>
          <w:tcPr>
            <w:tcW w:w="1348" w:type="dxa"/>
          </w:tcPr>
          <w:p w:rsidR="000570F8" w:rsidRDefault="000570F8">
            <w:r>
              <w:t>12</w:t>
            </w:r>
          </w:p>
          <w:p w:rsidR="000570F8" w:rsidRDefault="000570F8"/>
        </w:tc>
      </w:tr>
      <w:tr w:rsidR="000570F8" w:rsidTr="00717B71">
        <w:trPr>
          <w:trHeight w:val="1345"/>
        </w:trPr>
        <w:tc>
          <w:tcPr>
            <w:tcW w:w="1341" w:type="dxa"/>
          </w:tcPr>
          <w:p w:rsidR="000570F8" w:rsidRDefault="000570F8">
            <w:r>
              <w:t>13</w:t>
            </w:r>
          </w:p>
          <w:p w:rsidR="000570F8" w:rsidRDefault="000570F8"/>
        </w:tc>
        <w:tc>
          <w:tcPr>
            <w:tcW w:w="1344" w:type="dxa"/>
          </w:tcPr>
          <w:p w:rsidR="000570F8" w:rsidRDefault="000570F8">
            <w:r>
              <w:t>14</w:t>
            </w:r>
          </w:p>
          <w:p w:rsidR="000570F8" w:rsidRDefault="00717B71">
            <w:r>
              <w:rPr>
                <w:noProof/>
              </w:rPr>
              <w:pict>
                <v:shape id="_x0000_s1070" type="#_x0000_t202" style="position:absolute;margin-left:22.95pt;margin-top:21.45pt;width:298.1pt;height:36pt;z-index:251684864;mso-wrap-edited:f;mso-position-horizontal:absolute;mso-position-vertical:absolute" wrapcoords="0 0 21600 0 21600 21600 0 21600 0 0" fillcolor="white [3212]" stroked="f">
                  <v:fill o:detectmouseclick="t"/>
                  <v:textbox style="mso-next-textbox:#_x0000_s1070" inset=",7.2pt,,7.2pt">
                    <w:txbxContent>
                      <w:p w:rsidR="00717B71" w:rsidRDefault="00717B71" w:rsidP="00717B71">
                        <w:pPr>
                          <w:pBdr>
                            <w:top w:val="single" w:sz="4" w:space="1" w:color="auto"/>
                            <w:left w:val="single" w:sz="4" w:space="4" w:color="auto"/>
                            <w:bottom w:val="single" w:sz="4" w:space="1" w:color="auto"/>
                            <w:right w:val="single" w:sz="4" w:space="4" w:color="auto"/>
                          </w:pBdr>
                          <w:jc w:val="center"/>
                        </w:pPr>
                        <w:r>
                          <w:t>Choose 1 change &amp; begin writing the book.</w:t>
                        </w:r>
                      </w:p>
                    </w:txbxContent>
                  </v:textbox>
                  <w10:wrap type="tight"/>
                </v:shape>
              </w:pict>
            </w:r>
          </w:p>
        </w:tc>
        <w:tc>
          <w:tcPr>
            <w:tcW w:w="1345" w:type="dxa"/>
          </w:tcPr>
          <w:p w:rsidR="000570F8" w:rsidRDefault="000570F8">
            <w:r>
              <w:t>15</w:t>
            </w:r>
          </w:p>
          <w:p w:rsidR="000570F8" w:rsidRDefault="000570F8"/>
        </w:tc>
        <w:tc>
          <w:tcPr>
            <w:tcW w:w="1413" w:type="dxa"/>
          </w:tcPr>
          <w:p w:rsidR="000570F8" w:rsidRDefault="000570F8">
            <w:r>
              <w:t>16</w:t>
            </w:r>
          </w:p>
          <w:p w:rsidR="000570F8" w:rsidRDefault="000570F8"/>
        </w:tc>
        <w:tc>
          <w:tcPr>
            <w:tcW w:w="1349" w:type="dxa"/>
          </w:tcPr>
          <w:p w:rsidR="000570F8" w:rsidRDefault="000570F8">
            <w:r>
              <w:t>17</w:t>
            </w:r>
          </w:p>
          <w:p w:rsidR="000570F8" w:rsidRDefault="000570F8"/>
        </w:tc>
        <w:tc>
          <w:tcPr>
            <w:tcW w:w="1339" w:type="dxa"/>
          </w:tcPr>
          <w:p w:rsidR="000570F8" w:rsidRDefault="000570F8">
            <w:r>
              <w:t>18</w:t>
            </w:r>
          </w:p>
          <w:p w:rsidR="000570F8" w:rsidRDefault="000570F8"/>
        </w:tc>
        <w:tc>
          <w:tcPr>
            <w:tcW w:w="1348" w:type="dxa"/>
          </w:tcPr>
          <w:p w:rsidR="000570F8" w:rsidRDefault="000570F8">
            <w:r>
              <w:t>19</w:t>
            </w:r>
          </w:p>
          <w:p w:rsidR="000570F8" w:rsidRDefault="000570F8"/>
        </w:tc>
      </w:tr>
      <w:tr w:rsidR="000570F8" w:rsidTr="00717B71">
        <w:trPr>
          <w:trHeight w:val="1248"/>
        </w:trPr>
        <w:tc>
          <w:tcPr>
            <w:tcW w:w="1341" w:type="dxa"/>
          </w:tcPr>
          <w:p w:rsidR="000570F8" w:rsidRDefault="000570F8">
            <w:r>
              <w:t>20</w:t>
            </w:r>
          </w:p>
          <w:p w:rsidR="000570F8" w:rsidRDefault="000570F8"/>
        </w:tc>
        <w:tc>
          <w:tcPr>
            <w:tcW w:w="1344" w:type="dxa"/>
          </w:tcPr>
          <w:p w:rsidR="000570F8" w:rsidRDefault="000570F8">
            <w:r>
              <w:t>21</w:t>
            </w:r>
          </w:p>
          <w:p w:rsidR="00717B71" w:rsidRDefault="000570F8">
            <w:r>
              <w:t>Monday</w:t>
            </w:r>
          </w:p>
          <w:p w:rsidR="000570F8" w:rsidRDefault="00717B71">
            <w:r>
              <w:t>NO SCHOOL!</w:t>
            </w:r>
          </w:p>
        </w:tc>
        <w:tc>
          <w:tcPr>
            <w:tcW w:w="1345" w:type="dxa"/>
          </w:tcPr>
          <w:p w:rsidR="000570F8" w:rsidRDefault="000570F8">
            <w:r>
              <w:t>21</w:t>
            </w:r>
          </w:p>
          <w:p w:rsidR="000570F8" w:rsidRDefault="00717B71">
            <w:r>
              <w:rPr>
                <w:noProof/>
              </w:rPr>
              <w:pict>
                <v:shape id="_x0000_s1071" type="#_x0000_t202" style="position:absolute;margin-left:27.75pt;margin-top:3.45pt;width:172.1pt;height:36pt;z-index:251685888;mso-wrap-edited:f;mso-position-horizontal:absolute;mso-position-vertical:absolute" wrapcoords="0 0 21600 0 21600 21600 0 21600 0 0" fillcolor="white [3212]" stroked="f">
                  <v:fill o:detectmouseclick="t"/>
                  <v:textbox style="mso-next-textbox:#_x0000_s1071" inset=",7.2pt,,7.2pt">
                    <w:txbxContent>
                      <w:p w:rsidR="00717B71" w:rsidRDefault="00717B71" w:rsidP="00717B71">
                        <w:pPr>
                          <w:pBdr>
                            <w:top w:val="single" w:sz="4" w:space="1" w:color="auto"/>
                            <w:left w:val="single" w:sz="4" w:space="4" w:color="auto"/>
                            <w:bottom w:val="single" w:sz="4" w:space="1" w:color="auto"/>
                            <w:right w:val="single" w:sz="4" w:space="4" w:color="auto"/>
                          </w:pBdr>
                          <w:jc w:val="center"/>
                        </w:pPr>
                        <w:r>
                          <w:t>Writing</w:t>
                        </w:r>
                        <w:r>
                          <w:sym w:font="Wingdings" w:char="F04A"/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1413" w:type="dxa"/>
          </w:tcPr>
          <w:p w:rsidR="000570F8" w:rsidRDefault="000570F8">
            <w:r>
              <w:t>22</w:t>
            </w:r>
          </w:p>
          <w:p w:rsidR="000570F8" w:rsidRDefault="000570F8"/>
        </w:tc>
        <w:tc>
          <w:tcPr>
            <w:tcW w:w="1349" w:type="dxa"/>
          </w:tcPr>
          <w:p w:rsidR="000570F8" w:rsidRDefault="000570F8">
            <w:r>
              <w:t>23</w:t>
            </w:r>
          </w:p>
          <w:p w:rsidR="000570F8" w:rsidRDefault="000570F8"/>
        </w:tc>
        <w:tc>
          <w:tcPr>
            <w:tcW w:w="1339" w:type="dxa"/>
          </w:tcPr>
          <w:p w:rsidR="000570F8" w:rsidRDefault="000570F8">
            <w:r>
              <w:t>24</w:t>
            </w:r>
          </w:p>
          <w:p w:rsidR="000570F8" w:rsidRDefault="000570F8"/>
        </w:tc>
        <w:tc>
          <w:tcPr>
            <w:tcW w:w="1348" w:type="dxa"/>
          </w:tcPr>
          <w:p w:rsidR="000570F8" w:rsidRDefault="000570F8">
            <w:r>
              <w:t>25</w:t>
            </w:r>
          </w:p>
          <w:p w:rsidR="000570F8" w:rsidRDefault="000570F8"/>
        </w:tc>
      </w:tr>
      <w:tr w:rsidR="000570F8" w:rsidTr="00717B71">
        <w:trPr>
          <w:trHeight w:val="1248"/>
        </w:trPr>
        <w:tc>
          <w:tcPr>
            <w:tcW w:w="1341" w:type="dxa"/>
          </w:tcPr>
          <w:p w:rsidR="000570F8" w:rsidRDefault="000570F8">
            <w:r>
              <w:t>26</w:t>
            </w:r>
          </w:p>
          <w:p w:rsidR="000570F8" w:rsidRPr="000570F8" w:rsidRDefault="000570F8" w:rsidP="00717B71"/>
        </w:tc>
        <w:tc>
          <w:tcPr>
            <w:tcW w:w="1344" w:type="dxa"/>
          </w:tcPr>
          <w:p w:rsidR="000570F8" w:rsidRDefault="000570F8">
            <w:r>
              <w:t>27</w:t>
            </w:r>
          </w:p>
          <w:p w:rsidR="000570F8" w:rsidRDefault="000570F8"/>
        </w:tc>
        <w:tc>
          <w:tcPr>
            <w:tcW w:w="1345" w:type="dxa"/>
          </w:tcPr>
          <w:p w:rsidR="000570F8" w:rsidRDefault="000570F8">
            <w:r>
              <w:t>28</w:t>
            </w:r>
          </w:p>
          <w:p w:rsidR="000570F8" w:rsidRDefault="000570F8"/>
        </w:tc>
        <w:tc>
          <w:tcPr>
            <w:tcW w:w="1413" w:type="dxa"/>
          </w:tcPr>
          <w:p w:rsidR="000570F8" w:rsidRDefault="000570F8"/>
        </w:tc>
        <w:tc>
          <w:tcPr>
            <w:tcW w:w="1349" w:type="dxa"/>
          </w:tcPr>
          <w:p w:rsidR="000570F8" w:rsidRDefault="000570F8"/>
        </w:tc>
        <w:tc>
          <w:tcPr>
            <w:tcW w:w="1339" w:type="dxa"/>
          </w:tcPr>
          <w:p w:rsidR="000570F8" w:rsidRDefault="000570F8"/>
        </w:tc>
        <w:tc>
          <w:tcPr>
            <w:tcW w:w="1348" w:type="dxa"/>
          </w:tcPr>
          <w:p w:rsidR="000570F8" w:rsidRDefault="000570F8"/>
        </w:tc>
      </w:tr>
      <w:tr w:rsidR="000570F8" w:rsidTr="00717B71">
        <w:trPr>
          <w:trHeight w:val="1248"/>
        </w:trPr>
        <w:tc>
          <w:tcPr>
            <w:tcW w:w="1341" w:type="dxa"/>
          </w:tcPr>
          <w:p w:rsidR="000570F8" w:rsidRDefault="000570F8"/>
        </w:tc>
        <w:tc>
          <w:tcPr>
            <w:tcW w:w="1344" w:type="dxa"/>
          </w:tcPr>
          <w:p w:rsidR="000570F8" w:rsidRDefault="000570F8"/>
        </w:tc>
        <w:tc>
          <w:tcPr>
            <w:tcW w:w="1345" w:type="dxa"/>
          </w:tcPr>
          <w:p w:rsidR="000570F8" w:rsidRDefault="000570F8"/>
        </w:tc>
        <w:tc>
          <w:tcPr>
            <w:tcW w:w="1413" w:type="dxa"/>
          </w:tcPr>
          <w:p w:rsidR="000570F8" w:rsidRDefault="000570F8"/>
        </w:tc>
        <w:tc>
          <w:tcPr>
            <w:tcW w:w="1349" w:type="dxa"/>
          </w:tcPr>
          <w:p w:rsidR="000570F8" w:rsidRDefault="000570F8"/>
        </w:tc>
        <w:tc>
          <w:tcPr>
            <w:tcW w:w="1339" w:type="dxa"/>
          </w:tcPr>
          <w:p w:rsidR="000570F8" w:rsidRDefault="000570F8"/>
        </w:tc>
        <w:tc>
          <w:tcPr>
            <w:tcW w:w="1348" w:type="dxa"/>
          </w:tcPr>
          <w:p w:rsidR="000570F8" w:rsidRDefault="000570F8"/>
        </w:tc>
      </w:tr>
    </w:tbl>
    <w:p w:rsidR="000570F8" w:rsidRDefault="000570F8" w:rsidP="000570F8"/>
    <w:p w:rsidR="00213585" w:rsidRDefault="00213585"/>
    <w:sectPr w:rsidR="00213585" w:rsidSect="00213585">
      <w:headerReference w:type="default" r:id="rId5"/>
      <w:pgSz w:w="12240" w:h="15840"/>
      <w:pgMar w:top="1440" w:right="1800" w:bottom="1440" w:left="180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ComicSansMS-Bold">
    <w:altName w:val="Comic Sans MS"/>
    <w:panose1 w:val="00000000000000000000"/>
    <w:charset w:val="4D"/>
    <w:family w:val="swiss"/>
    <w:notTrueType/>
    <w:pitch w:val="default"/>
    <w:sig w:usb0="00000003" w:usb1="00000000" w:usb2="00000000" w:usb3="00000000" w:csb0="00000001" w:csb1="00000000"/>
  </w:font>
  <w:font w:name="ComicSansMS">
    <w:altName w:val="Comic Sans MS"/>
    <w:panose1 w:val="00000000000000000000"/>
    <w:charset w:val="4D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header1.xml><?xml version="1.0" encoding="utf-8"?>
<w:hdr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p w:rsidR="00650265" w:rsidRDefault="00650265">
    <w:pPr>
      <w:pStyle w:val="Header"/>
    </w:pPr>
  </w:p>
  <w:p w:rsidR="00650265" w:rsidRDefault="00650265">
    <w:pPr>
      <w:pStyle w:val="Header"/>
    </w:pPr>
  </w:p>
  <w:p w:rsidR="00650265" w:rsidRDefault="00650265">
    <w:pPr>
      <w:pStyle w:val="Header"/>
    </w:pPr>
  </w:p>
  <w:p w:rsidR="00650265" w:rsidRDefault="00650265">
    <w:pPr>
      <w:pStyle w:val="Header"/>
    </w:pPr>
  </w:p>
  <w:p w:rsidR="00650265" w:rsidRDefault="00650265">
    <w:pPr>
      <w:pStyle w:val="Header"/>
    </w:pPr>
  </w:p>
</w:hdr>
</file>

<file path=word/numbering.xml><?xml version="1.0" encoding="utf-8"?>
<w:numbering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abstractNum w:abstractNumId="0">
    <w:nsid w:val="05EF61E0"/>
    <w:multiLevelType w:val="hybridMultilevel"/>
    <w:tmpl w:val="4042A8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BD2CD6"/>
    <w:multiLevelType w:val="hybridMultilevel"/>
    <w:tmpl w:val="F99EAB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CE151C"/>
    <w:multiLevelType w:val="hybridMultilevel"/>
    <w:tmpl w:val="1FFE97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4A44DC"/>
    <w:multiLevelType w:val="hybridMultilevel"/>
    <w:tmpl w:val="FAEA76A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AA84CA2"/>
    <w:multiLevelType w:val="hybridMultilevel"/>
    <w:tmpl w:val="C3AE7D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2B22B8"/>
    <w:multiLevelType w:val="hybridMultilevel"/>
    <w:tmpl w:val="1A0E10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6BD5C5C"/>
    <w:multiLevelType w:val="hybridMultilevel"/>
    <w:tmpl w:val="018CD6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ADD1C64"/>
    <w:multiLevelType w:val="hybridMultilevel"/>
    <w:tmpl w:val="BCE88B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3341973"/>
    <w:multiLevelType w:val="hybridMultilevel"/>
    <w:tmpl w:val="839C6E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6657E88"/>
    <w:multiLevelType w:val="hybridMultilevel"/>
    <w:tmpl w:val="102A828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36923E60"/>
    <w:multiLevelType w:val="hybridMultilevel"/>
    <w:tmpl w:val="56845E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D55183C"/>
    <w:multiLevelType w:val="hybridMultilevel"/>
    <w:tmpl w:val="D30CFD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F974D9A"/>
    <w:multiLevelType w:val="hybridMultilevel"/>
    <w:tmpl w:val="78B8B9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F9B5379"/>
    <w:multiLevelType w:val="hybridMultilevel"/>
    <w:tmpl w:val="141CDD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FFA1063"/>
    <w:multiLevelType w:val="hybridMultilevel"/>
    <w:tmpl w:val="AE64D7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E124FA0"/>
    <w:multiLevelType w:val="hybridMultilevel"/>
    <w:tmpl w:val="C01690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49C27AB"/>
    <w:multiLevelType w:val="hybridMultilevel"/>
    <w:tmpl w:val="F7E470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8A27676"/>
    <w:multiLevelType w:val="hybridMultilevel"/>
    <w:tmpl w:val="A8A2E3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2DA1459"/>
    <w:multiLevelType w:val="hybridMultilevel"/>
    <w:tmpl w:val="7E029D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59C4D76"/>
    <w:multiLevelType w:val="hybridMultilevel"/>
    <w:tmpl w:val="CDE45A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A24304E"/>
    <w:multiLevelType w:val="hybridMultilevel"/>
    <w:tmpl w:val="388A67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E340D9B"/>
    <w:multiLevelType w:val="hybridMultilevel"/>
    <w:tmpl w:val="588210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3F249FF"/>
    <w:multiLevelType w:val="hybridMultilevel"/>
    <w:tmpl w:val="11E4AC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17"/>
  </w:num>
  <w:num w:numId="4">
    <w:abstractNumId w:val="7"/>
  </w:num>
  <w:num w:numId="5">
    <w:abstractNumId w:val="13"/>
  </w:num>
  <w:num w:numId="6">
    <w:abstractNumId w:val="16"/>
  </w:num>
  <w:num w:numId="7">
    <w:abstractNumId w:val="22"/>
  </w:num>
  <w:num w:numId="8">
    <w:abstractNumId w:val="3"/>
  </w:num>
  <w:num w:numId="9">
    <w:abstractNumId w:val="15"/>
  </w:num>
  <w:num w:numId="10">
    <w:abstractNumId w:val="2"/>
  </w:num>
  <w:num w:numId="11">
    <w:abstractNumId w:val="20"/>
  </w:num>
  <w:num w:numId="12">
    <w:abstractNumId w:val="12"/>
  </w:num>
  <w:num w:numId="13">
    <w:abstractNumId w:val="21"/>
  </w:num>
  <w:num w:numId="14">
    <w:abstractNumId w:val="10"/>
  </w:num>
  <w:num w:numId="15">
    <w:abstractNumId w:val="11"/>
  </w:num>
  <w:num w:numId="16">
    <w:abstractNumId w:val="14"/>
  </w:num>
  <w:num w:numId="17">
    <w:abstractNumId w:val="19"/>
  </w:num>
  <w:num w:numId="18">
    <w:abstractNumId w:val="6"/>
  </w:num>
  <w:num w:numId="19">
    <w:abstractNumId w:val="4"/>
  </w:num>
  <w:num w:numId="20">
    <w:abstractNumId w:val="18"/>
  </w:num>
  <w:num w:numId="21">
    <w:abstractNumId w:val="0"/>
  </w:num>
  <w:num w:numId="22">
    <w:abstractNumId w:val="9"/>
  </w:num>
  <w:num w:numId="23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3073">
      <o:colormenu v:ext="edit" fillcolor="none [3212]"/>
    </o:shapedefaults>
  </w:hdrShapeDefaults>
  <w:compat>
    <w:doNotAutofitConstrainedTables/>
    <w:doNotVertAlignCellWithSp/>
    <w:doNotBreakConstrainedForcedTable/>
    <w:useAnsiKerningPairs/>
    <w:cachedColBalance/>
    <w:splitPgBreakAndParaMark/>
  </w:compat>
  <w:rsids>
    <w:rsidRoot w:val="00984279"/>
    <w:rsid w:val="000570F8"/>
    <w:rsid w:val="000958E5"/>
    <w:rsid w:val="000E2B8C"/>
    <w:rsid w:val="00116206"/>
    <w:rsid w:val="00213585"/>
    <w:rsid w:val="00224BDA"/>
    <w:rsid w:val="00296782"/>
    <w:rsid w:val="003C1C69"/>
    <w:rsid w:val="00403E1B"/>
    <w:rsid w:val="00552EEA"/>
    <w:rsid w:val="00584FF1"/>
    <w:rsid w:val="005C4140"/>
    <w:rsid w:val="005D72F9"/>
    <w:rsid w:val="005E59B9"/>
    <w:rsid w:val="00613C79"/>
    <w:rsid w:val="006350BF"/>
    <w:rsid w:val="00650265"/>
    <w:rsid w:val="00653E4A"/>
    <w:rsid w:val="0067338F"/>
    <w:rsid w:val="00682818"/>
    <w:rsid w:val="00717B71"/>
    <w:rsid w:val="0072045F"/>
    <w:rsid w:val="00724324"/>
    <w:rsid w:val="007721F3"/>
    <w:rsid w:val="007E02E3"/>
    <w:rsid w:val="008776EC"/>
    <w:rsid w:val="008A3978"/>
    <w:rsid w:val="00962569"/>
    <w:rsid w:val="00984279"/>
    <w:rsid w:val="009D0865"/>
    <w:rsid w:val="00A114B6"/>
    <w:rsid w:val="00A566D0"/>
    <w:rsid w:val="00AA08C2"/>
    <w:rsid w:val="00B557CC"/>
    <w:rsid w:val="00B96274"/>
    <w:rsid w:val="00BF503C"/>
    <w:rsid w:val="00C92CAE"/>
    <w:rsid w:val="00DF4C9C"/>
    <w:rsid w:val="00E53BE1"/>
    <w:rsid w:val="00E96653"/>
    <w:rsid w:val="00EB29DD"/>
    <w:rsid w:val="00F859EF"/>
    <w:rsid w:val="00FD0055"/>
  </w:rsids>
  <m:mathPr>
    <m:mathFont m:val="Abadi MT Condensed Extra Bold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3">
      <o:colormenu v:ext="edit" fillcolor="none [3212]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4279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character" w:styleId="Hyperlink">
    <w:name w:val="Hyperlink"/>
    <w:basedOn w:val="DefaultParagraphFont"/>
    <w:uiPriority w:val="99"/>
    <w:rsid w:val="00984279"/>
    <w:rPr>
      <w:color w:val="0000FF"/>
      <w:u w:val="single"/>
    </w:rPr>
  </w:style>
  <w:style w:type="table" w:styleId="TableGrid">
    <w:name w:val="Table Grid"/>
    <w:basedOn w:val="TableNormal"/>
    <w:uiPriority w:val="59"/>
    <w:rsid w:val="00584FF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92CA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9D0865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D0865"/>
  </w:style>
  <w:style w:type="paragraph" w:styleId="Footer">
    <w:name w:val="footer"/>
    <w:basedOn w:val="Normal"/>
    <w:link w:val="FooterChar"/>
    <w:uiPriority w:val="99"/>
    <w:semiHidden/>
    <w:unhideWhenUsed/>
    <w:rsid w:val="009D086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D086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webSettings" Target="webSettings.xml"/><Relationship Id="rId5" Type="http://schemas.openxmlformats.org/officeDocument/2006/relationships/header" Target="header1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9</Pages>
  <Words>134</Words>
  <Characters>767</Characters>
  <Application>Microsoft Macintosh Word</Application>
  <DocSecurity>0</DocSecurity>
  <Lines>6</Lines>
  <Paragraphs>1</Paragraphs>
  <ScaleCrop>false</ScaleCrop>
  <Company>Upper Arlington City Schools</Company>
  <LinksUpToDate>false</LinksUpToDate>
  <CharactersWithSpaces>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</dc:creator>
  <cp:keywords/>
  <cp:lastModifiedBy>Teacher</cp:lastModifiedBy>
  <cp:revision>5</cp:revision>
  <dcterms:created xsi:type="dcterms:W3CDTF">2011-01-03T20:43:00Z</dcterms:created>
  <dcterms:modified xsi:type="dcterms:W3CDTF">2011-01-03T20:50:00Z</dcterms:modified>
</cp:coreProperties>
</file>